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6B" w:rsidRPr="00D0416B" w:rsidRDefault="00D0416B" w:rsidP="00D0416B">
      <w:pPr>
        <w:tabs>
          <w:tab w:val="center" w:pos="4513"/>
          <w:tab w:val="right" w:pos="9026"/>
        </w:tabs>
        <w:spacing w:after="0" w:line="240" w:lineRule="auto"/>
        <w:jc w:val="center"/>
        <w:rPr>
          <w:rFonts w:ascii="AGaramond" w:hAnsi="AGaramond"/>
          <w:color w:val="000080"/>
          <w:sz w:val="66"/>
          <w:szCs w:val="40"/>
          <w:lang w:eastAsia="en-GB"/>
        </w:rPr>
      </w:pPr>
      <w:r w:rsidRPr="003A2C4E">
        <w:rPr>
          <w:noProof/>
          <w:sz w:val="160"/>
          <w:lang w:eastAsia="en-GB"/>
        </w:rPr>
        <w:drawing>
          <wp:anchor distT="0" distB="0" distL="114300" distR="114300" simplePos="0" relativeHeight="251659264" behindDoc="1" locked="0" layoutInCell="1" allowOverlap="1" wp14:anchorId="1EA5603C" wp14:editId="4969A68D">
            <wp:simplePos x="0" y="0"/>
            <wp:positionH relativeFrom="column">
              <wp:posOffset>182245</wp:posOffset>
            </wp:positionH>
            <wp:positionV relativeFrom="paragraph">
              <wp:posOffset>-255270</wp:posOffset>
            </wp:positionV>
            <wp:extent cx="5814060" cy="1097280"/>
            <wp:effectExtent l="0" t="0" r="0" b="7620"/>
            <wp:wrapNone/>
            <wp:docPr id="1" name="Picture 1" descr="Swineshead%20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eshead%20Strip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4060" cy="1097280"/>
                    </a:xfrm>
                    <a:prstGeom prst="rect">
                      <a:avLst/>
                    </a:prstGeom>
                    <a:noFill/>
                  </pic:spPr>
                </pic:pic>
              </a:graphicData>
            </a:graphic>
            <wp14:sizeRelH relativeFrom="page">
              <wp14:pctWidth>0</wp14:pctWidth>
            </wp14:sizeRelH>
            <wp14:sizeRelV relativeFrom="page">
              <wp14:pctHeight>0</wp14:pctHeight>
            </wp14:sizeRelV>
          </wp:anchor>
        </w:drawing>
      </w:r>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p>
    <w:p w:rsidR="00D0416B" w:rsidRDefault="00D0416B" w:rsidP="002D67F1">
      <w:pPr>
        <w:spacing w:after="0" w:line="240" w:lineRule="auto"/>
        <w:jc w:val="center"/>
        <w:rPr>
          <w:rFonts w:cs="Calibri"/>
          <w:b/>
          <w:sz w:val="48"/>
          <w:szCs w:val="48"/>
          <w:u w:val="single"/>
        </w:rPr>
      </w:pPr>
    </w:p>
    <w:p w:rsidR="000D63B6" w:rsidRPr="002A3077" w:rsidRDefault="00D0416B" w:rsidP="002D67F1">
      <w:pPr>
        <w:spacing w:after="0" w:line="240" w:lineRule="auto"/>
        <w:jc w:val="center"/>
        <w:rPr>
          <w:rFonts w:cs="Calibri"/>
          <w:b/>
          <w:sz w:val="48"/>
          <w:szCs w:val="48"/>
          <w:u w:val="single"/>
        </w:rPr>
      </w:pPr>
      <w:r>
        <w:rPr>
          <w:rFonts w:cs="Calibri"/>
          <w:b/>
          <w:sz w:val="48"/>
          <w:szCs w:val="48"/>
          <w:u w:val="single"/>
        </w:rPr>
        <w:t>F</w:t>
      </w:r>
      <w:r w:rsidR="000D63B6" w:rsidRPr="002A3077">
        <w:rPr>
          <w:rFonts w:cs="Calibri"/>
          <w:b/>
          <w:sz w:val="48"/>
          <w:szCs w:val="48"/>
          <w:u w:val="single"/>
        </w:rPr>
        <w:t>airfax House Patient Forum</w:t>
      </w:r>
    </w:p>
    <w:p w:rsidR="002D67F1" w:rsidRPr="002A3077" w:rsidRDefault="002D67F1" w:rsidP="002D67F1">
      <w:pPr>
        <w:spacing w:after="0" w:line="240" w:lineRule="auto"/>
        <w:jc w:val="center"/>
        <w:rPr>
          <w:rFonts w:cs="Calibri"/>
          <w:b/>
          <w:sz w:val="16"/>
          <w:szCs w:val="16"/>
        </w:rPr>
      </w:pPr>
    </w:p>
    <w:p w:rsidR="000D63B6" w:rsidRDefault="000D63B6" w:rsidP="00C339DF">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E06A50">
        <w:rPr>
          <w:rFonts w:cs="Calibri"/>
          <w:b/>
          <w:sz w:val="32"/>
          <w:szCs w:val="32"/>
        </w:rPr>
        <w:t>18</w:t>
      </w:r>
      <w:r w:rsidR="00E06A50" w:rsidRPr="00E06A50">
        <w:rPr>
          <w:rFonts w:cs="Calibri"/>
          <w:b/>
          <w:sz w:val="32"/>
          <w:szCs w:val="32"/>
          <w:vertAlign w:val="superscript"/>
        </w:rPr>
        <w:t>th</w:t>
      </w:r>
      <w:r w:rsidR="00E06A50">
        <w:rPr>
          <w:rFonts w:cs="Calibri"/>
          <w:b/>
          <w:sz w:val="32"/>
          <w:szCs w:val="32"/>
        </w:rPr>
        <w:t xml:space="preserve"> December</w:t>
      </w:r>
      <w:r w:rsidR="00A56826">
        <w:rPr>
          <w:rFonts w:cs="Calibri"/>
          <w:b/>
          <w:sz w:val="32"/>
          <w:szCs w:val="32"/>
        </w:rPr>
        <w:t xml:space="preserve"> </w:t>
      </w:r>
      <w:r w:rsidR="00687888">
        <w:rPr>
          <w:rFonts w:cs="Calibri"/>
          <w:b/>
          <w:sz w:val="32"/>
          <w:szCs w:val="32"/>
        </w:rPr>
        <w:t>2019</w:t>
      </w:r>
    </w:p>
    <w:p w:rsidR="00B956B7" w:rsidRPr="00B956B7" w:rsidRDefault="00B956B7" w:rsidP="002D67F1">
      <w:pPr>
        <w:spacing w:after="0" w:line="240" w:lineRule="auto"/>
        <w:jc w:val="center"/>
        <w:rPr>
          <w:rFonts w:ascii="Times New Roman" w:hAnsi="Times New Roman"/>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507"/>
        <w:gridCol w:w="7299"/>
        <w:gridCol w:w="1134"/>
      </w:tblGrid>
      <w:tr w:rsidR="00B44D30" w:rsidRPr="009E05CA" w:rsidTr="004D1BBC">
        <w:tc>
          <w:tcPr>
            <w:tcW w:w="2165" w:type="dxa"/>
            <w:gridSpan w:val="2"/>
          </w:tcPr>
          <w:p w:rsidR="00B44D30" w:rsidRPr="009E05CA" w:rsidRDefault="00B44D30" w:rsidP="00241250">
            <w:pPr>
              <w:spacing w:after="0" w:line="240" w:lineRule="auto"/>
              <w:rPr>
                <w:rFonts w:ascii="Arial" w:hAnsi="Arial" w:cs="Arial"/>
                <w:b/>
                <w:sz w:val="24"/>
                <w:szCs w:val="24"/>
              </w:rPr>
            </w:pPr>
            <w:r w:rsidRPr="009E05CA">
              <w:rPr>
                <w:rFonts w:ascii="Arial" w:hAnsi="Arial" w:cs="Arial"/>
                <w:b/>
                <w:sz w:val="24"/>
                <w:szCs w:val="24"/>
              </w:rPr>
              <w:t>Present</w:t>
            </w:r>
          </w:p>
        </w:tc>
        <w:tc>
          <w:tcPr>
            <w:tcW w:w="8433" w:type="dxa"/>
            <w:gridSpan w:val="2"/>
          </w:tcPr>
          <w:p w:rsidR="00A56826" w:rsidRDefault="004D1BBC" w:rsidP="00161699">
            <w:pPr>
              <w:spacing w:after="0" w:line="240" w:lineRule="auto"/>
              <w:rPr>
                <w:rFonts w:ascii="Arial" w:hAnsi="Arial" w:cs="Arial"/>
                <w:sz w:val="24"/>
                <w:szCs w:val="24"/>
              </w:rPr>
            </w:pPr>
            <w:r w:rsidRPr="009E05CA">
              <w:rPr>
                <w:rFonts w:ascii="Arial" w:hAnsi="Arial" w:cs="Arial"/>
                <w:sz w:val="24"/>
                <w:szCs w:val="24"/>
              </w:rPr>
              <w:t xml:space="preserve">Mrs Angela Ball (AB) </w:t>
            </w:r>
            <w:r w:rsidR="005F4E6E" w:rsidRPr="009E05CA">
              <w:rPr>
                <w:rFonts w:ascii="Arial" w:hAnsi="Arial" w:cs="Arial"/>
                <w:sz w:val="24"/>
                <w:szCs w:val="24"/>
              </w:rPr>
              <w:t>(Chair)</w:t>
            </w:r>
            <w:r w:rsidRPr="009E05CA">
              <w:rPr>
                <w:rFonts w:ascii="Arial" w:hAnsi="Arial" w:cs="Arial"/>
                <w:sz w:val="24"/>
                <w:szCs w:val="24"/>
              </w:rPr>
              <w:tab/>
            </w:r>
            <w:r w:rsidR="005F4E6E" w:rsidRPr="009E05CA">
              <w:rPr>
                <w:rFonts w:ascii="Arial" w:hAnsi="Arial" w:cs="Arial"/>
                <w:sz w:val="24"/>
                <w:szCs w:val="24"/>
              </w:rPr>
              <w:tab/>
            </w:r>
            <w:r w:rsidR="00C6172A" w:rsidRPr="009E05CA">
              <w:rPr>
                <w:rFonts w:ascii="Arial" w:hAnsi="Arial" w:cs="Arial"/>
                <w:sz w:val="24"/>
                <w:szCs w:val="24"/>
              </w:rPr>
              <w:t>Mrs Barbara Connolly (BC)</w:t>
            </w:r>
          </w:p>
          <w:p w:rsidR="00331B97" w:rsidRPr="009E05CA" w:rsidRDefault="00A56826" w:rsidP="00161699">
            <w:pPr>
              <w:spacing w:after="0" w:line="240" w:lineRule="auto"/>
              <w:rPr>
                <w:rFonts w:ascii="Arial" w:hAnsi="Arial" w:cs="Arial"/>
                <w:sz w:val="24"/>
                <w:szCs w:val="24"/>
              </w:rPr>
            </w:pPr>
            <w:r w:rsidRPr="009E05CA">
              <w:rPr>
                <w:rFonts w:ascii="Arial" w:hAnsi="Arial" w:cs="Arial"/>
                <w:sz w:val="24"/>
                <w:szCs w:val="24"/>
              </w:rPr>
              <w:t xml:space="preserve">Mr Gerald </w:t>
            </w:r>
            <w:proofErr w:type="spellStart"/>
            <w:r w:rsidRPr="009E05CA">
              <w:rPr>
                <w:rFonts w:ascii="Arial" w:hAnsi="Arial" w:cs="Arial"/>
                <w:sz w:val="24"/>
                <w:szCs w:val="24"/>
              </w:rPr>
              <w:t>Greatrix</w:t>
            </w:r>
            <w:proofErr w:type="spellEnd"/>
            <w:r w:rsidRPr="009E05CA">
              <w:rPr>
                <w:rFonts w:ascii="Arial" w:hAnsi="Arial" w:cs="Arial"/>
                <w:sz w:val="24"/>
                <w:szCs w:val="24"/>
              </w:rPr>
              <w:t xml:space="preserve"> (GG)</w:t>
            </w:r>
            <w:r w:rsidR="000518E5">
              <w:rPr>
                <w:rFonts w:ascii="Arial" w:hAnsi="Arial" w:cs="Arial"/>
                <w:sz w:val="24"/>
                <w:szCs w:val="24"/>
              </w:rPr>
              <w:tab/>
            </w:r>
            <w:r w:rsidR="000518E5">
              <w:rPr>
                <w:rFonts w:ascii="Arial" w:hAnsi="Arial" w:cs="Arial"/>
                <w:sz w:val="24"/>
                <w:szCs w:val="24"/>
              </w:rPr>
              <w:tab/>
            </w:r>
            <w:r w:rsidR="000518E5">
              <w:rPr>
                <w:rFonts w:ascii="Arial" w:hAnsi="Arial" w:cs="Arial"/>
                <w:sz w:val="24"/>
                <w:szCs w:val="24"/>
              </w:rPr>
              <w:tab/>
            </w:r>
            <w:r w:rsidR="005F4E6E" w:rsidRPr="009E05CA">
              <w:rPr>
                <w:rFonts w:ascii="Arial" w:hAnsi="Arial" w:cs="Arial"/>
                <w:sz w:val="24"/>
                <w:szCs w:val="24"/>
              </w:rPr>
              <w:t>Mrs Linda Jordan (LJ)</w:t>
            </w:r>
            <w:r w:rsidR="005F4E6E" w:rsidRPr="009E05CA">
              <w:rPr>
                <w:rFonts w:ascii="Arial" w:hAnsi="Arial" w:cs="Arial"/>
                <w:sz w:val="24"/>
                <w:szCs w:val="24"/>
              </w:rPr>
              <w:tab/>
            </w:r>
            <w:r w:rsidR="000518E5">
              <w:rPr>
                <w:rFonts w:ascii="Arial" w:hAnsi="Arial" w:cs="Arial"/>
                <w:sz w:val="24"/>
                <w:szCs w:val="24"/>
              </w:rPr>
              <w:tab/>
            </w:r>
            <w:r w:rsidR="00331B97" w:rsidRPr="009E05CA">
              <w:rPr>
                <w:rFonts w:ascii="Arial" w:hAnsi="Arial" w:cs="Arial"/>
                <w:sz w:val="24"/>
                <w:szCs w:val="24"/>
              </w:rPr>
              <w:t xml:space="preserve"> </w:t>
            </w:r>
          </w:p>
          <w:p w:rsidR="00331B97" w:rsidRDefault="008F118B" w:rsidP="009E05CA">
            <w:pPr>
              <w:spacing w:after="0" w:line="240" w:lineRule="auto"/>
              <w:rPr>
                <w:rFonts w:ascii="Arial" w:hAnsi="Arial" w:cs="Arial"/>
                <w:sz w:val="24"/>
                <w:szCs w:val="24"/>
              </w:rPr>
            </w:pPr>
            <w:r w:rsidRPr="009E05CA">
              <w:rPr>
                <w:rFonts w:ascii="Arial" w:hAnsi="Arial" w:cs="Arial"/>
                <w:sz w:val="24"/>
                <w:szCs w:val="24"/>
              </w:rPr>
              <w:t xml:space="preserve">Mrs Janet Poston (JP), </w:t>
            </w:r>
            <w:r w:rsidRPr="009E05CA">
              <w:rPr>
                <w:rFonts w:ascii="Arial" w:hAnsi="Arial" w:cs="Arial"/>
                <w:sz w:val="24"/>
                <w:szCs w:val="24"/>
              </w:rPr>
              <w:tab/>
            </w:r>
            <w:r w:rsidRPr="009E05CA">
              <w:rPr>
                <w:rFonts w:ascii="Arial" w:hAnsi="Arial" w:cs="Arial"/>
                <w:sz w:val="24"/>
                <w:szCs w:val="24"/>
              </w:rPr>
              <w:tab/>
            </w:r>
            <w:r w:rsidR="00A56826">
              <w:rPr>
                <w:rFonts w:ascii="Arial" w:hAnsi="Arial" w:cs="Arial"/>
                <w:sz w:val="24"/>
                <w:szCs w:val="24"/>
              </w:rPr>
              <w:tab/>
              <w:t>Mrs Sandra Thompson (ST)</w:t>
            </w:r>
          </w:p>
          <w:p w:rsidR="00A56826" w:rsidRDefault="000518E5" w:rsidP="009E05CA">
            <w:pPr>
              <w:spacing w:after="0" w:line="240" w:lineRule="auto"/>
              <w:rPr>
                <w:rFonts w:ascii="Arial" w:hAnsi="Arial" w:cs="Arial"/>
                <w:sz w:val="24"/>
                <w:szCs w:val="24"/>
              </w:rPr>
            </w:pPr>
            <w:r w:rsidRPr="000518E5">
              <w:rPr>
                <w:rFonts w:ascii="Arial" w:hAnsi="Arial" w:cs="Arial"/>
                <w:sz w:val="24"/>
                <w:szCs w:val="24"/>
              </w:rPr>
              <w:t>Mr Michael Atkinson (MA)</w:t>
            </w:r>
            <w:r>
              <w:rPr>
                <w:rFonts w:ascii="Arial" w:hAnsi="Arial" w:cs="Arial"/>
                <w:sz w:val="24"/>
                <w:szCs w:val="24"/>
              </w:rPr>
              <w:tab/>
            </w:r>
            <w:r>
              <w:rPr>
                <w:rFonts w:ascii="Arial" w:hAnsi="Arial" w:cs="Arial"/>
                <w:sz w:val="24"/>
                <w:szCs w:val="24"/>
              </w:rPr>
              <w:tab/>
            </w:r>
            <w:r>
              <w:rPr>
                <w:rFonts w:ascii="Arial" w:hAnsi="Arial" w:cs="Arial"/>
                <w:sz w:val="24"/>
                <w:szCs w:val="24"/>
              </w:rPr>
              <w:tab/>
            </w:r>
            <w:r w:rsidRPr="000518E5">
              <w:rPr>
                <w:rFonts w:ascii="Arial" w:hAnsi="Arial" w:cs="Arial"/>
                <w:sz w:val="24"/>
                <w:szCs w:val="24"/>
              </w:rPr>
              <w:t xml:space="preserve">Mr Ramon </w:t>
            </w:r>
            <w:proofErr w:type="spellStart"/>
            <w:r w:rsidRPr="000518E5">
              <w:rPr>
                <w:rFonts w:ascii="Arial" w:hAnsi="Arial" w:cs="Arial"/>
                <w:sz w:val="24"/>
                <w:szCs w:val="24"/>
              </w:rPr>
              <w:t>Kemmett</w:t>
            </w:r>
            <w:proofErr w:type="spellEnd"/>
            <w:r w:rsidRPr="000518E5">
              <w:rPr>
                <w:rFonts w:ascii="Arial" w:hAnsi="Arial" w:cs="Arial"/>
                <w:sz w:val="24"/>
                <w:szCs w:val="24"/>
              </w:rPr>
              <w:t xml:space="preserve"> (RK)</w:t>
            </w:r>
          </w:p>
          <w:p w:rsidR="000518E5" w:rsidRPr="009E05CA" w:rsidRDefault="000518E5" w:rsidP="009E05CA">
            <w:pPr>
              <w:spacing w:after="0" w:line="240" w:lineRule="auto"/>
              <w:rPr>
                <w:rFonts w:ascii="Arial" w:hAnsi="Arial" w:cs="Arial"/>
                <w:sz w:val="24"/>
                <w:szCs w:val="24"/>
              </w:rPr>
            </w:pPr>
          </w:p>
        </w:tc>
      </w:tr>
      <w:tr w:rsidR="00B44D30" w:rsidRPr="009E05CA" w:rsidTr="004D1BBC">
        <w:tc>
          <w:tcPr>
            <w:tcW w:w="2165" w:type="dxa"/>
            <w:gridSpan w:val="2"/>
          </w:tcPr>
          <w:p w:rsidR="00B44D30" w:rsidRPr="009E05CA" w:rsidRDefault="00B44D30" w:rsidP="00241250">
            <w:pPr>
              <w:spacing w:after="0" w:line="240" w:lineRule="auto"/>
              <w:rPr>
                <w:rFonts w:ascii="Arial" w:hAnsi="Arial" w:cs="Arial"/>
                <w:b/>
                <w:sz w:val="24"/>
                <w:szCs w:val="24"/>
              </w:rPr>
            </w:pPr>
            <w:r w:rsidRPr="009E05CA">
              <w:rPr>
                <w:rFonts w:ascii="Arial" w:hAnsi="Arial" w:cs="Arial"/>
                <w:b/>
                <w:sz w:val="24"/>
                <w:szCs w:val="24"/>
              </w:rPr>
              <w:t xml:space="preserve">Apologies </w:t>
            </w:r>
          </w:p>
        </w:tc>
        <w:tc>
          <w:tcPr>
            <w:tcW w:w="8433" w:type="dxa"/>
            <w:gridSpan w:val="2"/>
          </w:tcPr>
          <w:p w:rsidR="009E05CA" w:rsidRPr="009E05CA" w:rsidRDefault="00F07DBA" w:rsidP="000518E5">
            <w:pPr>
              <w:spacing w:after="0" w:line="240" w:lineRule="auto"/>
              <w:rPr>
                <w:rFonts w:ascii="Arial" w:hAnsi="Arial" w:cs="Arial"/>
                <w:sz w:val="24"/>
                <w:szCs w:val="24"/>
              </w:rPr>
            </w:pPr>
            <w:r w:rsidRPr="009E05CA">
              <w:rPr>
                <w:rFonts w:ascii="Arial" w:hAnsi="Arial" w:cs="Arial"/>
                <w:sz w:val="24"/>
                <w:szCs w:val="24"/>
              </w:rPr>
              <w:t>Mrs Margaret Down (MD),</w:t>
            </w:r>
            <w:r w:rsidR="00B95FB6" w:rsidRPr="009E05CA">
              <w:rPr>
                <w:rFonts w:ascii="Arial" w:hAnsi="Arial" w:cs="Arial"/>
                <w:sz w:val="24"/>
                <w:szCs w:val="24"/>
              </w:rPr>
              <w:t xml:space="preserve"> </w:t>
            </w:r>
            <w:r w:rsidR="00A56826" w:rsidRPr="00A56826">
              <w:rPr>
                <w:rFonts w:ascii="Arial" w:hAnsi="Arial" w:cs="Arial"/>
                <w:sz w:val="24"/>
                <w:szCs w:val="24"/>
              </w:rPr>
              <w:t>Mrs Ava Harding-Bell (AHB)</w:t>
            </w:r>
            <w:r w:rsidR="00A56826">
              <w:rPr>
                <w:rFonts w:ascii="Arial" w:hAnsi="Arial" w:cs="Arial"/>
                <w:sz w:val="24"/>
                <w:szCs w:val="24"/>
              </w:rPr>
              <w:t xml:space="preserve">, </w:t>
            </w:r>
            <w:r w:rsidR="00B95FB6" w:rsidRPr="009E05CA">
              <w:rPr>
                <w:rFonts w:ascii="Arial" w:hAnsi="Arial" w:cs="Arial"/>
                <w:sz w:val="24"/>
                <w:szCs w:val="24"/>
              </w:rPr>
              <w:t xml:space="preserve">William </w:t>
            </w:r>
            <w:proofErr w:type="spellStart"/>
            <w:r w:rsidR="00B95FB6" w:rsidRPr="009E05CA">
              <w:rPr>
                <w:rFonts w:ascii="Arial" w:hAnsi="Arial" w:cs="Arial"/>
                <w:sz w:val="24"/>
                <w:szCs w:val="24"/>
              </w:rPr>
              <w:t>McAreavey</w:t>
            </w:r>
            <w:proofErr w:type="spellEnd"/>
            <w:r w:rsidR="00B95FB6" w:rsidRPr="009E05CA">
              <w:rPr>
                <w:rFonts w:ascii="Arial" w:hAnsi="Arial" w:cs="Arial"/>
                <w:sz w:val="24"/>
                <w:szCs w:val="24"/>
              </w:rPr>
              <w:t xml:space="preserve"> (WM)</w:t>
            </w:r>
            <w:r w:rsidR="009E05CA" w:rsidRPr="009E05CA">
              <w:rPr>
                <w:rFonts w:ascii="Arial" w:hAnsi="Arial" w:cs="Arial"/>
                <w:sz w:val="24"/>
                <w:szCs w:val="24"/>
              </w:rPr>
              <w:t xml:space="preserve">, </w:t>
            </w:r>
          </w:p>
        </w:tc>
      </w:tr>
      <w:tr w:rsidR="00D0416B" w:rsidRPr="009E05CA" w:rsidTr="004D1BBC">
        <w:trPr>
          <w:trHeight w:val="185"/>
        </w:trPr>
        <w:tc>
          <w:tcPr>
            <w:tcW w:w="2165" w:type="dxa"/>
            <w:gridSpan w:val="2"/>
          </w:tcPr>
          <w:p w:rsidR="00D0416B" w:rsidRPr="009E05CA" w:rsidRDefault="00D0416B" w:rsidP="00241250">
            <w:pPr>
              <w:spacing w:after="0" w:line="240" w:lineRule="auto"/>
              <w:rPr>
                <w:rFonts w:ascii="Arial" w:hAnsi="Arial" w:cs="Arial"/>
                <w:b/>
                <w:sz w:val="24"/>
                <w:szCs w:val="24"/>
              </w:rPr>
            </w:pPr>
            <w:r w:rsidRPr="009E05CA">
              <w:rPr>
                <w:rFonts w:ascii="Arial" w:hAnsi="Arial" w:cs="Arial"/>
                <w:b/>
                <w:sz w:val="24"/>
                <w:szCs w:val="24"/>
              </w:rPr>
              <w:t>In Attendance</w:t>
            </w:r>
          </w:p>
        </w:tc>
        <w:tc>
          <w:tcPr>
            <w:tcW w:w="7299" w:type="dxa"/>
          </w:tcPr>
          <w:p w:rsidR="00D0416B" w:rsidRDefault="009E05CA" w:rsidP="00C339DF">
            <w:pPr>
              <w:spacing w:after="0" w:line="240" w:lineRule="auto"/>
              <w:rPr>
                <w:rFonts w:ascii="Arial" w:hAnsi="Arial" w:cs="Arial"/>
                <w:sz w:val="24"/>
                <w:szCs w:val="24"/>
              </w:rPr>
            </w:pPr>
            <w:r w:rsidRPr="009E05CA">
              <w:rPr>
                <w:rFonts w:ascii="Arial" w:hAnsi="Arial" w:cs="Arial"/>
                <w:sz w:val="24"/>
                <w:szCs w:val="24"/>
              </w:rPr>
              <w:t>Mr David Harding (DH), Mrs Fiona Anderson (FA)</w:t>
            </w:r>
          </w:p>
          <w:p w:rsidR="00A56826" w:rsidRPr="009E05CA" w:rsidRDefault="00A56826" w:rsidP="00C339DF">
            <w:pPr>
              <w:spacing w:after="0" w:line="240" w:lineRule="auto"/>
              <w:rPr>
                <w:rFonts w:ascii="Arial" w:hAnsi="Arial" w:cs="Arial"/>
                <w:sz w:val="24"/>
                <w:szCs w:val="24"/>
              </w:rPr>
            </w:pPr>
          </w:p>
        </w:tc>
        <w:tc>
          <w:tcPr>
            <w:tcW w:w="1134" w:type="dxa"/>
          </w:tcPr>
          <w:p w:rsidR="00D0416B" w:rsidRPr="009E05CA" w:rsidRDefault="00D0416B" w:rsidP="006C6551">
            <w:pPr>
              <w:spacing w:after="0" w:line="240" w:lineRule="auto"/>
              <w:rPr>
                <w:rFonts w:ascii="Arial" w:hAnsi="Arial" w:cs="Arial"/>
                <w:b/>
                <w:sz w:val="24"/>
                <w:szCs w:val="24"/>
              </w:rPr>
            </w:pPr>
            <w:r w:rsidRPr="009E05CA">
              <w:rPr>
                <w:rFonts w:ascii="Arial" w:hAnsi="Arial" w:cs="Arial"/>
                <w:b/>
                <w:sz w:val="24"/>
                <w:szCs w:val="24"/>
              </w:rPr>
              <w:t>Actions</w:t>
            </w:r>
          </w:p>
        </w:tc>
      </w:tr>
      <w:tr w:rsidR="009E05CA" w:rsidRPr="009E05CA" w:rsidTr="009E05CA">
        <w:trPr>
          <w:trHeight w:val="409"/>
        </w:trPr>
        <w:tc>
          <w:tcPr>
            <w:tcW w:w="658" w:type="dxa"/>
          </w:tcPr>
          <w:p w:rsidR="009E05CA" w:rsidRPr="009E05CA" w:rsidRDefault="009E05CA" w:rsidP="0094598A">
            <w:pPr>
              <w:spacing w:after="0" w:line="240" w:lineRule="auto"/>
              <w:rPr>
                <w:rFonts w:ascii="Arial" w:hAnsi="Arial" w:cs="Arial"/>
                <w:sz w:val="24"/>
                <w:szCs w:val="24"/>
              </w:rPr>
            </w:pPr>
          </w:p>
          <w:p w:rsidR="009E05CA" w:rsidRPr="009E05CA" w:rsidRDefault="009E05CA" w:rsidP="0094598A">
            <w:pPr>
              <w:spacing w:after="0" w:line="240" w:lineRule="auto"/>
              <w:rPr>
                <w:rFonts w:ascii="Arial" w:hAnsi="Arial" w:cs="Arial"/>
                <w:sz w:val="24"/>
                <w:szCs w:val="24"/>
              </w:rPr>
            </w:pPr>
          </w:p>
        </w:tc>
        <w:tc>
          <w:tcPr>
            <w:tcW w:w="8806" w:type="dxa"/>
            <w:gridSpan w:val="2"/>
          </w:tcPr>
          <w:p w:rsidR="009E05CA" w:rsidRPr="009E05CA" w:rsidRDefault="009E05CA" w:rsidP="009E05CA">
            <w:pPr>
              <w:spacing w:after="0" w:line="240" w:lineRule="auto"/>
              <w:rPr>
                <w:rFonts w:ascii="Arial" w:hAnsi="Arial" w:cs="Arial"/>
                <w:sz w:val="24"/>
                <w:szCs w:val="24"/>
              </w:rPr>
            </w:pPr>
            <w:r w:rsidRPr="009E05CA">
              <w:rPr>
                <w:rFonts w:ascii="Arial" w:hAnsi="Arial" w:cs="Arial"/>
                <w:sz w:val="24"/>
                <w:szCs w:val="24"/>
              </w:rPr>
              <w:t>The meeting began at 6.30 p.m.</w:t>
            </w:r>
            <w:r>
              <w:rPr>
                <w:rFonts w:ascii="Arial" w:hAnsi="Arial" w:cs="Arial"/>
                <w:sz w:val="24"/>
                <w:szCs w:val="24"/>
              </w:rPr>
              <w:t xml:space="preserve"> AB</w:t>
            </w:r>
            <w:r w:rsidRPr="009E05CA">
              <w:rPr>
                <w:rFonts w:ascii="Arial" w:hAnsi="Arial" w:cs="Arial"/>
                <w:sz w:val="24"/>
                <w:szCs w:val="24"/>
              </w:rPr>
              <w:t xml:space="preserve"> welcomed everyone to the meeting.</w:t>
            </w:r>
          </w:p>
        </w:tc>
        <w:tc>
          <w:tcPr>
            <w:tcW w:w="1134" w:type="dxa"/>
          </w:tcPr>
          <w:p w:rsidR="009E05CA" w:rsidRPr="009E05CA" w:rsidRDefault="009E05CA" w:rsidP="0094598A">
            <w:pPr>
              <w:spacing w:after="0" w:line="240" w:lineRule="auto"/>
              <w:rPr>
                <w:rFonts w:ascii="Arial" w:hAnsi="Arial" w:cs="Arial"/>
                <w:sz w:val="24"/>
                <w:szCs w:val="24"/>
              </w:rPr>
            </w:pPr>
          </w:p>
        </w:tc>
      </w:tr>
      <w:tr w:rsidR="000518E5" w:rsidRPr="009E05CA" w:rsidTr="000404DD">
        <w:trPr>
          <w:trHeight w:val="409"/>
        </w:trPr>
        <w:tc>
          <w:tcPr>
            <w:tcW w:w="658" w:type="dxa"/>
          </w:tcPr>
          <w:p w:rsidR="000518E5" w:rsidRDefault="000518E5">
            <w:r w:rsidRPr="009E05CA">
              <w:rPr>
                <w:rFonts w:ascii="Arial" w:hAnsi="Arial" w:cs="Arial"/>
                <w:b/>
                <w:sz w:val="24"/>
                <w:szCs w:val="24"/>
              </w:rPr>
              <w:t>1.</w:t>
            </w:r>
          </w:p>
        </w:tc>
        <w:tc>
          <w:tcPr>
            <w:tcW w:w="8806" w:type="dxa"/>
            <w:gridSpan w:val="2"/>
          </w:tcPr>
          <w:p w:rsidR="000518E5" w:rsidRDefault="000518E5" w:rsidP="000518E5">
            <w:pPr>
              <w:spacing w:after="0" w:line="240" w:lineRule="auto"/>
              <w:rPr>
                <w:rFonts w:ascii="Tahoma" w:hAnsi="Tahoma" w:cs="Tahoma"/>
                <w:sz w:val="24"/>
                <w:szCs w:val="24"/>
              </w:rPr>
            </w:pPr>
            <w:r w:rsidRPr="00B214AF">
              <w:rPr>
                <w:rFonts w:ascii="Tahoma" w:hAnsi="Tahoma" w:cs="Tahoma"/>
                <w:b/>
                <w:sz w:val="24"/>
                <w:szCs w:val="24"/>
              </w:rPr>
              <w:t xml:space="preserve">Presentation from Annie Best </w:t>
            </w:r>
            <w:r w:rsidRPr="00B214AF">
              <w:rPr>
                <w:rFonts w:ascii="Tahoma" w:hAnsi="Tahoma" w:cs="Tahoma"/>
                <w:sz w:val="24"/>
                <w:szCs w:val="24"/>
              </w:rPr>
              <w:t>(</w:t>
            </w:r>
            <w:proofErr w:type="spellStart"/>
            <w:r w:rsidRPr="00B214AF">
              <w:rPr>
                <w:rFonts w:ascii="Tahoma" w:hAnsi="Tahoma" w:cs="Tahoma"/>
                <w:sz w:val="24"/>
                <w:szCs w:val="24"/>
              </w:rPr>
              <w:t>Lincs</w:t>
            </w:r>
            <w:proofErr w:type="spellEnd"/>
            <w:r w:rsidRPr="00B214AF">
              <w:rPr>
                <w:rFonts w:ascii="Tahoma" w:hAnsi="Tahoma" w:cs="Tahoma"/>
                <w:sz w:val="24"/>
                <w:szCs w:val="24"/>
              </w:rPr>
              <w:t xml:space="preserve"> Fire Service)</w:t>
            </w:r>
          </w:p>
          <w:p w:rsidR="000518E5" w:rsidRPr="00133D69" w:rsidRDefault="000518E5" w:rsidP="000518E5">
            <w:pPr>
              <w:spacing w:after="0" w:line="240" w:lineRule="auto"/>
              <w:rPr>
                <w:rFonts w:ascii="Arial" w:hAnsi="Arial" w:cs="Arial"/>
                <w:sz w:val="24"/>
              </w:rPr>
            </w:pPr>
            <w:r w:rsidRPr="00133D69">
              <w:rPr>
                <w:rFonts w:ascii="Arial" w:hAnsi="Arial" w:cs="Arial"/>
                <w:sz w:val="24"/>
              </w:rPr>
              <w:t>Annie’s role is to visit people to make sure they are safe from fires. She will arrange for smoke detectors to be fitted and discuss exit plans with people to make sure they can get out in a safe and timely manner.</w:t>
            </w:r>
          </w:p>
          <w:p w:rsidR="000518E5" w:rsidRPr="00133D69" w:rsidRDefault="000518E5" w:rsidP="000518E5">
            <w:pPr>
              <w:spacing w:after="0" w:line="240" w:lineRule="auto"/>
              <w:rPr>
                <w:rFonts w:ascii="Arial" w:hAnsi="Arial" w:cs="Arial"/>
                <w:sz w:val="24"/>
              </w:rPr>
            </w:pPr>
            <w:proofErr w:type="spellStart"/>
            <w:r w:rsidRPr="00133D69">
              <w:rPr>
                <w:rFonts w:ascii="Arial" w:hAnsi="Arial" w:cs="Arial"/>
                <w:sz w:val="24"/>
              </w:rPr>
              <w:t>Lincs</w:t>
            </w:r>
            <w:proofErr w:type="spellEnd"/>
            <w:r w:rsidRPr="00133D69">
              <w:rPr>
                <w:rFonts w:ascii="Arial" w:hAnsi="Arial" w:cs="Arial"/>
                <w:sz w:val="24"/>
              </w:rPr>
              <w:t xml:space="preserve"> Fire Service use the acronym – SHERMAN</w:t>
            </w:r>
          </w:p>
          <w:p w:rsidR="000518E5" w:rsidRPr="00133D69" w:rsidRDefault="000518E5" w:rsidP="000518E5">
            <w:pPr>
              <w:spacing w:after="0" w:line="240" w:lineRule="auto"/>
              <w:rPr>
                <w:rFonts w:ascii="Arial" w:hAnsi="Arial" w:cs="Arial"/>
                <w:sz w:val="24"/>
              </w:rPr>
            </w:pPr>
            <w:r w:rsidRPr="00133D69">
              <w:rPr>
                <w:rFonts w:ascii="Arial" w:hAnsi="Arial" w:cs="Arial"/>
                <w:sz w:val="24"/>
              </w:rPr>
              <w:t>S – Smoker</w:t>
            </w:r>
          </w:p>
          <w:p w:rsidR="000518E5" w:rsidRPr="00133D69" w:rsidRDefault="000518E5" w:rsidP="000518E5">
            <w:pPr>
              <w:spacing w:after="0" w:line="240" w:lineRule="auto"/>
              <w:rPr>
                <w:rFonts w:ascii="Arial" w:hAnsi="Arial" w:cs="Arial"/>
                <w:sz w:val="24"/>
              </w:rPr>
            </w:pPr>
            <w:r w:rsidRPr="00133D69">
              <w:rPr>
                <w:rFonts w:ascii="Arial" w:hAnsi="Arial" w:cs="Arial"/>
                <w:sz w:val="24"/>
              </w:rPr>
              <w:t>H – Hoarder</w:t>
            </w:r>
          </w:p>
          <w:p w:rsidR="000518E5" w:rsidRPr="00133D69" w:rsidRDefault="000518E5" w:rsidP="000518E5">
            <w:pPr>
              <w:spacing w:after="0" w:line="240" w:lineRule="auto"/>
              <w:rPr>
                <w:rFonts w:ascii="Arial" w:hAnsi="Arial" w:cs="Arial"/>
                <w:sz w:val="24"/>
              </w:rPr>
            </w:pPr>
            <w:r w:rsidRPr="00133D69">
              <w:rPr>
                <w:rFonts w:ascii="Arial" w:hAnsi="Arial" w:cs="Arial"/>
                <w:sz w:val="24"/>
              </w:rPr>
              <w:t>E – Elderly or lives alone</w:t>
            </w:r>
          </w:p>
          <w:p w:rsidR="000518E5" w:rsidRPr="00133D69" w:rsidRDefault="000518E5" w:rsidP="000518E5">
            <w:pPr>
              <w:spacing w:after="0" w:line="240" w:lineRule="auto"/>
              <w:rPr>
                <w:rFonts w:ascii="Arial" w:hAnsi="Arial" w:cs="Arial"/>
                <w:sz w:val="24"/>
              </w:rPr>
            </w:pPr>
            <w:r w:rsidRPr="00133D69">
              <w:rPr>
                <w:rFonts w:ascii="Arial" w:hAnsi="Arial" w:cs="Arial"/>
                <w:sz w:val="24"/>
              </w:rPr>
              <w:t>R – Reduce Mobility</w:t>
            </w:r>
          </w:p>
          <w:p w:rsidR="000518E5" w:rsidRPr="00133D69" w:rsidRDefault="000518E5" w:rsidP="000518E5">
            <w:pPr>
              <w:spacing w:after="0" w:line="240" w:lineRule="auto"/>
              <w:rPr>
                <w:rFonts w:ascii="Arial" w:hAnsi="Arial" w:cs="Arial"/>
                <w:sz w:val="24"/>
              </w:rPr>
            </w:pPr>
            <w:r w:rsidRPr="00133D69">
              <w:rPr>
                <w:rFonts w:ascii="Arial" w:hAnsi="Arial" w:cs="Arial"/>
                <w:sz w:val="24"/>
              </w:rPr>
              <w:t>M – Mental Health Issues</w:t>
            </w:r>
          </w:p>
          <w:p w:rsidR="000518E5" w:rsidRPr="00133D69" w:rsidRDefault="000518E5" w:rsidP="000518E5">
            <w:pPr>
              <w:spacing w:after="0" w:line="240" w:lineRule="auto"/>
              <w:rPr>
                <w:rFonts w:ascii="Arial" w:hAnsi="Arial" w:cs="Arial"/>
                <w:sz w:val="24"/>
              </w:rPr>
            </w:pPr>
            <w:r w:rsidRPr="00133D69">
              <w:rPr>
                <w:rFonts w:ascii="Arial" w:hAnsi="Arial" w:cs="Arial"/>
                <w:sz w:val="24"/>
              </w:rPr>
              <w:t>A – Alcohol Misuse</w:t>
            </w:r>
          </w:p>
          <w:p w:rsidR="000518E5" w:rsidRPr="00133D69" w:rsidRDefault="000518E5" w:rsidP="000518E5">
            <w:pPr>
              <w:spacing w:after="0" w:line="240" w:lineRule="auto"/>
              <w:rPr>
                <w:rFonts w:ascii="Arial" w:hAnsi="Arial" w:cs="Arial"/>
                <w:sz w:val="24"/>
              </w:rPr>
            </w:pPr>
            <w:r w:rsidRPr="00133D69">
              <w:rPr>
                <w:rFonts w:ascii="Arial" w:hAnsi="Arial" w:cs="Arial"/>
                <w:sz w:val="24"/>
              </w:rPr>
              <w:t>N – Needs care or support</w:t>
            </w:r>
          </w:p>
          <w:p w:rsidR="000518E5" w:rsidRPr="00133D69" w:rsidRDefault="000518E5" w:rsidP="000518E5">
            <w:pPr>
              <w:spacing w:after="0" w:line="240" w:lineRule="auto"/>
              <w:rPr>
                <w:rFonts w:ascii="Arial" w:hAnsi="Arial" w:cs="Arial"/>
                <w:sz w:val="24"/>
              </w:rPr>
            </w:pPr>
          </w:p>
          <w:p w:rsidR="000518E5" w:rsidRPr="00133D69" w:rsidRDefault="000518E5" w:rsidP="000518E5">
            <w:pPr>
              <w:spacing w:after="0" w:line="240" w:lineRule="auto"/>
              <w:rPr>
                <w:rFonts w:ascii="Arial" w:hAnsi="Arial" w:cs="Arial"/>
                <w:sz w:val="24"/>
              </w:rPr>
            </w:pPr>
            <w:r w:rsidRPr="00133D69">
              <w:rPr>
                <w:rFonts w:ascii="Arial" w:hAnsi="Arial" w:cs="Arial"/>
                <w:sz w:val="24"/>
              </w:rPr>
              <w:t xml:space="preserve">Over the past 10 years there </w:t>
            </w:r>
            <w:proofErr w:type="gramStart"/>
            <w:r w:rsidRPr="00133D69">
              <w:rPr>
                <w:rFonts w:ascii="Arial" w:hAnsi="Arial" w:cs="Arial"/>
                <w:sz w:val="24"/>
              </w:rPr>
              <w:t>has</w:t>
            </w:r>
            <w:proofErr w:type="gramEnd"/>
            <w:r w:rsidRPr="00133D69">
              <w:rPr>
                <w:rFonts w:ascii="Arial" w:hAnsi="Arial" w:cs="Arial"/>
                <w:sz w:val="24"/>
              </w:rPr>
              <w:t xml:space="preserve"> been 40 fatalities in Lincolnshire. The Fire </w:t>
            </w:r>
            <w:proofErr w:type="gramStart"/>
            <w:r w:rsidRPr="00133D69">
              <w:rPr>
                <w:rFonts w:ascii="Arial" w:hAnsi="Arial" w:cs="Arial"/>
                <w:sz w:val="24"/>
              </w:rPr>
              <w:t>service have</w:t>
            </w:r>
            <w:proofErr w:type="gramEnd"/>
            <w:r w:rsidRPr="00133D69">
              <w:rPr>
                <w:rFonts w:ascii="Arial" w:hAnsi="Arial" w:cs="Arial"/>
                <w:sz w:val="24"/>
              </w:rPr>
              <w:t xml:space="preserve"> looked at the fires that caused this and tried to determine how these fires can be prevented.</w:t>
            </w:r>
          </w:p>
          <w:p w:rsidR="000518E5" w:rsidRPr="00133D69" w:rsidRDefault="000518E5" w:rsidP="000518E5">
            <w:pPr>
              <w:spacing w:after="0" w:line="240" w:lineRule="auto"/>
              <w:rPr>
                <w:rFonts w:ascii="Arial" w:hAnsi="Arial" w:cs="Arial"/>
                <w:sz w:val="24"/>
              </w:rPr>
            </w:pPr>
            <w:r w:rsidRPr="00133D69">
              <w:rPr>
                <w:rFonts w:ascii="Arial" w:hAnsi="Arial" w:cs="Arial"/>
                <w:sz w:val="24"/>
              </w:rPr>
              <w:t>54% were cooking related and 46% were Electrical fires.</w:t>
            </w:r>
          </w:p>
          <w:p w:rsidR="000518E5" w:rsidRPr="00133D69" w:rsidRDefault="000518E5" w:rsidP="000518E5">
            <w:pPr>
              <w:spacing w:after="0" w:line="240" w:lineRule="auto"/>
              <w:rPr>
                <w:rFonts w:ascii="Arial" w:hAnsi="Arial" w:cs="Arial"/>
                <w:sz w:val="24"/>
              </w:rPr>
            </w:pPr>
          </w:p>
          <w:p w:rsidR="00133D69" w:rsidRPr="00133D69" w:rsidRDefault="000518E5" w:rsidP="00133D69">
            <w:pPr>
              <w:spacing w:after="0" w:line="240" w:lineRule="auto"/>
              <w:rPr>
                <w:rFonts w:ascii="Arial" w:hAnsi="Arial" w:cs="Arial"/>
                <w:sz w:val="24"/>
              </w:rPr>
            </w:pPr>
            <w:r w:rsidRPr="00133D69">
              <w:rPr>
                <w:rFonts w:ascii="Arial" w:hAnsi="Arial" w:cs="Arial"/>
                <w:sz w:val="24"/>
              </w:rPr>
              <w:t xml:space="preserve">Another </w:t>
            </w:r>
            <w:r w:rsidR="00133D69" w:rsidRPr="00133D69">
              <w:rPr>
                <w:rFonts w:ascii="Arial" w:hAnsi="Arial" w:cs="Arial"/>
                <w:sz w:val="24"/>
              </w:rPr>
              <w:t xml:space="preserve">couple of </w:t>
            </w:r>
            <w:r w:rsidRPr="00133D69">
              <w:rPr>
                <w:rFonts w:ascii="Arial" w:hAnsi="Arial" w:cs="Arial"/>
                <w:sz w:val="24"/>
              </w:rPr>
              <w:t>project</w:t>
            </w:r>
            <w:r w:rsidR="00133D69" w:rsidRPr="00133D69">
              <w:rPr>
                <w:rFonts w:ascii="Arial" w:hAnsi="Arial" w:cs="Arial"/>
                <w:sz w:val="24"/>
              </w:rPr>
              <w:t>s</w:t>
            </w:r>
            <w:r w:rsidRPr="00133D69">
              <w:rPr>
                <w:rFonts w:ascii="Arial" w:hAnsi="Arial" w:cs="Arial"/>
                <w:sz w:val="24"/>
              </w:rPr>
              <w:t xml:space="preserve"> </w:t>
            </w:r>
            <w:proofErr w:type="spellStart"/>
            <w:r w:rsidRPr="00133D69">
              <w:rPr>
                <w:rFonts w:ascii="Arial" w:hAnsi="Arial" w:cs="Arial"/>
                <w:sz w:val="24"/>
              </w:rPr>
              <w:t>Lincs</w:t>
            </w:r>
            <w:proofErr w:type="spellEnd"/>
            <w:r w:rsidRPr="00133D69">
              <w:rPr>
                <w:rFonts w:ascii="Arial" w:hAnsi="Arial" w:cs="Arial"/>
                <w:sz w:val="24"/>
              </w:rPr>
              <w:t xml:space="preserve"> Fire Service are involved in</w:t>
            </w:r>
            <w:r w:rsidR="00133D69" w:rsidRPr="00133D69">
              <w:rPr>
                <w:rFonts w:ascii="Arial" w:hAnsi="Arial" w:cs="Arial"/>
                <w:sz w:val="24"/>
              </w:rPr>
              <w:t xml:space="preserve"> are Child safety – if children are playing with matches or fascinated by fire they will discuss this with the family and child to explain the dangers.</w:t>
            </w:r>
          </w:p>
          <w:p w:rsidR="00133D69" w:rsidRPr="00133D69" w:rsidRDefault="00133D69" w:rsidP="00133D69">
            <w:pPr>
              <w:spacing w:after="0" w:line="240" w:lineRule="auto"/>
              <w:rPr>
                <w:rFonts w:ascii="Arial" w:hAnsi="Arial" w:cs="Arial"/>
                <w:sz w:val="24"/>
              </w:rPr>
            </w:pPr>
          </w:p>
          <w:p w:rsidR="00133D69" w:rsidRPr="00133D69" w:rsidRDefault="00133D69" w:rsidP="00133D69">
            <w:pPr>
              <w:spacing w:after="0" w:line="240" w:lineRule="auto"/>
              <w:rPr>
                <w:rFonts w:ascii="Arial" w:hAnsi="Arial" w:cs="Arial"/>
                <w:sz w:val="24"/>
              </w:rPr>
            </w:pPr>
            <w:r w:rsidRPr="00133D69">
              <w:rPr>
                <w:rFonts w:ascii="Arial" w:hAnsi="Arial" w:cs="Arial"/>
                <w:sz w:val="24"/>
              </w:rPr>
              <w:t xml:space="preserve">The second project is </w:t>
            </w:r>
            <w:proofErr w:type="gramStart"/>
            <w:r w:rsidRPr="00133D69">
              <w:rPr>
                <w:rFonts w:ascii="Arial" w:hAnsi="Arial" w:cs="Arial"/>
                <w:sz w:val="24"/>
              </w:rPr>
              <w:t>a bout</w:t>
            </w:r>
            <w:proofErr w:type="gramEnd"/>
            <w:r w:rsidRPr="00133D69">
              <w:rPr>
                <w:rFonts w:ascii="Arial" w:hAnsi="Arial" w:cs="Arial"/>
                <w:sz w:val="24"/>
              </w:rPr>
              <w:t xml:space="preserve"> modern day slavery – Many landlords have multi-occupancy accommodation which are not kept in the best condition and the houses are not always fit for purpose. They work with the Police especially with workers who work at car washes and nail bars.</w:t>
            </w:r>
          </w:p>
          <w:p w:rsidR="000518E5" w:rsidRDefault="00133D69" w:rsidP="00133D69">
            <w:pPr>
              <w:spacing w:after="0" w:line="240" w:lineRule="auto"/>
            </w:pPr>
            <w:r>
              <w:t xml:space="preserve">   </w:t>
            </w:r>
            <w:r w:rsidR="000518E5">
              <w:t xml:space="preserve">  </w:t>
            </w:r>
          </w:p>
        </w:tc>
        <w:tc>
          <w:tcPr>
            <w:tcW w:w="1134" w:type="dxa"/>
          </w:tcPr>
          <w:p w:rsidR="000518E5" w:rsidRDefault="000518E5"/>
        </w:tc>
      </w:tr>
      <w:tr w:rsidR="00835AF4" w:rsidRPr="009E05CA" w:rsidTr="000404DD">
        <w:trPr>
          <w:trHeight w:val="409"/>
        </w:trPr>
        <w:tc>
          <w:tcPr>
            <w:tcW w:w="658" w:type="dxa"/>
          </w:tcPr>
          <w:p w:rsidR="00835AF4" w:rsidRPr="009E05CA" w:rsidRDefault="000518E5" w:rsidP="009045D6">
            <w:pPr>
              <w:spacing w:after="0" w:line="240" w:lineRule="auto"/>
              <w:rPr>
                <w:rFonts w:ascii="Arial" w:hAnsi="Arial" w:cs="Arial"/>
                <w:b/>
                <w:sz w:val="24"/>
                <w:szCs w:val="24"/>
              </w:rPr>
            </w:pPr>
            <w:r>
              <w:rPr>
                <w:rFonts w:ascii="Arial" w:hAnsi="Arial" w:cs="Arial"/>
                <w:b/>
                <w:sz w:val="24"/>
                <w:szCs w:val="24"/>
              </w:rPr>
              <w:t>2.</w:t>
            </w:r>
          </w:p>
        </w:tc>
        <w:tc>
          <w:tcPr>
            <w:tcW w:w="8806" w:type="dxa"/>
            <w:gridSpan w:val="2"/>
          </w:tcPr>
          <w:p w:rsidR="00835AF4" w:rsidRDefault="00835AF4" w:rsidP="000518E5">
            <w:pPr>
              <w:tabs>
                <w:tab w:val="left" w:pos="567"/>
              </w:tabs>
              <w:spacing w:after="0" w:line="240" w:lineRule="auto"/>
              <w:rPr>
                <w:rFonts w:ascii="Arial" w:hAnsi="Arial" w:cs="Arial"/>
                <w:sz w:val="24"/>
                <w:szCs w:val="24"/>
              </w:rPr>
            </w:pPr>
            <w:r w:rsidRPr="009E05CA">
              <w:rPr>
                <w:rFonts w:ascii="Arial" w:hAnsi="Arial" w:cs="Arial"/>
                <w:b/>
                <w:sz w:val="24"/>
                <w:szCs w:val="24"/>
              </w:rPr>
              <w:t xml:space="preserve">Apologies – </w:t>
            </w:r>
            <w:r w:rsidR="00585B65" w:rsidRPr="009E05CA">
              <w:rPr>
                <w:rFonts w:ascii="Arial" w:hAnsi="Arial" w:cs="Arial"/>
                <w:sz w:val="24"/>
                <w:szCs w:val="24"/>
              </w:rPr>
              <w:t>as per list above</w:t>
            </w:r>
          </w:p>
          <w:p w:rsidR="009E05CA" w:rsidRPr="009E05CA" w:rsidRDefault="009E05CA" w:rsidP="000518E5">
            <w:pPr>
              <w:tabs>
                <w:tab w:val="left" w:pos="567"/>
              </w:tabs>
              <w:spacing w:after="0" w:line="240" w:lineRule="auto"/>
              <w:rPr>
                <w:rFonts w:ascii="Arial" w:hAnsi="Arial" w:cs="Arial"/>
                <w:sz w:val="24"/>
                <w:szCs w:val="24"/>
              </w:rPr>
            </w:pPr>
            <w:r>
              <w:rPr>
                <w:rFonts w:ascii="Arial" w:hAnsi="Arial" w:cs="Arial"/>
                <w:sz w:val="24"/>
                <w:szCs w:val="24"/>
              </w:rPr>
              <w:t xml:space="preserve"> </w:t>
            </w:r>
          </w:p>
        </w:tc>
        <w:tc>
          <w:tcPr>
            <w:tcW w:w="1134" w:type="dxa"/>
          </w:tcPr>
          <w:p w:rsidR="00835AF4" w:rsidRPr="009E05CA" w:rsidRDefault="00835AF4" w:rsidP="00835AF4">
            <w:pPr>
              <w:spacing w:after="0" w:line="240" w:lineRule="auto"/>
              <w:rPr>
                <w:rFonts w:ascii="Arial" w:hAnsi="Arial" w:cs="Arial"/>
                <w:b/>
                <w:sz w:val="24"/>
                <w:szCs w:val="24"/>
              </w:rPr>
            </w:pPr>
          </w:p>
        </w:tc>
      </w:tr>
      <w:tr w:rsidR="00835AF4" w:rsidRPr="009E05CA" w:rsidTr="000404DD">
        <w:trPr>
          <w:trHeight w:val="409"/>
        </w:trPr>
        <w:tc>
          <w:tcPr>
            <w:tcW w:w="658" w:type="dxa"/>
          </w:tcPr>
          <w:p w:rsidR="00835AF4" w:rsidRPr="009E05CA" w:rsidRDefault="000518E5" w:rsidP="009045D6">
            <w:pPr>
              <w:spacing w:after="0" w:line="240" w:lineRule="auto"/>
              <w:rPr>
                <w:rFonts w:ascii="Arial" w:hAnsi="Arial" w:cs="Arial"/>
                <w:b/>
                <w:sz w:val="24"/>
                <w:szCs w:val="24"/>
              </w:rPr>
            </w:pPr>
            <w:r>
              <w:rPr>
                <w:rFonts w:ascii="Arial" w:hAnsi="Arial" w:cs="Arial"/>
                <w:b/>
                <w:sz w:val="24"/>
                <w:szCs w:val="24"/>
              </w:rPr>
              <w:t>3</w:t>
            </w:r>
            <w:r w:rsidR="00835AF4" w:rsidRPr="009E05CA">
              <w:rPr>
                <w:rFonts w:ascii="Arial" w:hAnsi="Arial" w:cs="Arial"/>
                <w:b/>
                <w:sz w:val="24"/>
                <w:szCs w:val="24"/>
              </w:rPr>
              <w:t>.</w:t>
            </w:r>
          </w:p>
        </w:tc>
        <w:tc>
          <w:tcPr>
            <w:tcW w:w="8806" w:type="dxa"/>
            <w:gridSpan w:val="2"/>
          </w:tcPr>
          <w:p w:rsidR="00835AF4" w:rsidRDefault="00835AF4" w:rsidP="009E05CA">
            <w:pPr>
              <w:tabs>
                <w:tab w:val="left" w:pos="567"/>
              </w:tabs>
              <w:spacing w:after="0" w:line="240" w:lineRule="auto"/>
              <w:rPr>
                <w:rFonts w:ascii="Arial" w:hAnsi="Arial" w:cs="Arial"/>
                <w:sz w:val="24"/>
                <w:szCs w:val="24"/>
              </w:rPr>
            </w:pPr>
            <w:r w:rsidRPr="009E05CA">
              <w:rPr>
                <w:rFonts w:ascii="Arial" w:hAnsi="Arial" w:cs="Arial"/>
                <w:b/>
                <w:sz w:val="24"/>
                <w:szCs w:val="24"/>
              </w:rPr>
              <w:t xml:space="preserve">Minutes of Last Meeting </w:t>
            </w:r>
            <w:r w:rsidR="009E05CA">
              <w:rPr>
                <w:rFonts w:ascii="Arial" w:hAnsi="Arial" w:cs="Arial"/>
                <w:b/>
                <w:sz w:val="24"/>
                <w:szCs w:val="24"/>
              </w:rPr>
              <w:t>–</w:t>
            </w:r>
            <w:r w:rsidR="00133D69">
              <w:rPr>
                <w:rFonts w:ascii="Arial" w:hAnsi="Arial" w:cs="Arial"/>
                <w:b/>
                <w:sz w:val="24"/>
                <w:szCs w:val="24"/>
              </w:rPr>
              <w:t xml:space="preserve"> </w:t>
            </w:r>
            <w:r w:rsidR="00133D69" w:rsidRPr="00133D69">
              <w:rPr>
                <w:rFonts w:ascii="Arial" w:hAnsi="Arial" w:cs="Arial"/>
                <w:sz w:val="24"/>
                <w:szCs w:val="24"/>
              </w:rPr>
              <w:t>13</w:t>
            </w:r>
            <w:r w:rsidR="00133D69" w:rsidRPr="00133D69">
              <w:rPr>
                <w:rFonts w:ascii="Arial" w:hAnsi="Arial" w:cs="Arial"/>
                <w:sz w:val="24"/>
                <w:szCs w:val="24"/>
                <w:vertAlign w:val="superscript"/>
              </w:rPr>
              <w:t>th</w:t>
            </w:r>
            <w:r w:rsidR="00133D69" w:rsidRPr="00133D69">
              <w:rPr>
                <w:rFonts w:ascii="Arial" w:hAnsi="Arial" w:cs="Arial"/>
                <w:sz w:val="24"/>
                <w:szCs w:val="24"/>
              </w:rPr>
              <w:t xml:space="preserve"> November</w:t>
            </w:r>
            <w:r w:rsidR="00133D69">
              <w:rPr>
                <w:rFonts w:ascii="Arial" w:hAnsi="Arial" w:cs="Arial"/>
                <w:b/>
                <w:sz w:val="24"/>
                <w:szCs w:val="24"/>
              </w:rPr>
              <w:t xml:space="preserve"> </w:t>
            </w:r>
            <w:r w:rsidR="00A56826">
              <w:rPr>
                <w:rFonts w:ascii="Arial" w:hAnsi="Arial" w:cs="Arial"/>
                <w:sz w:val="24"/>
                <w:szCs w:val="24"/>
              </w:rPr>
              <w:t>2019</w:t>
            </w:r>
          </w:p>
          <w:p w:rsidR="00A56826" w:rsidRPr="009E05CA" w:rsidRDefault="00A56826" w:rsidP="009E05CA">
            <w:pPr>
              <w:tabs>
                <w:tab w:val="left" w:pos="567"/>
              </w:tabs>
              <w:spacing w:after="0" w:line="240" w:lineRule="auto"/>
              <w:rPr>
                <w:rFonts w:ascii="Arial" w:hAnsi="Arial" w:cs="Arial"/>
                <w:b/>
                <w:sz w:val="24"/>
                <w:szCs w:val="24"/>
              </w:rPr>
            </w:pPr>
            <w:r>
              <w:rPr>
                <w:rFonts w:ascii="Arial" w:hAnsi="Arial" w:cs="Arial"/>
                <w:sz w:val="24"/>
                <w:szCs w:val="24"/>
              </w:rPr>
              <w:t>Certified as true and an accurate record.</w:t>
            </w:r>
          </w:p>
          <w:p w:rsidR="00835AF4" w:rsidRPr="009E05CA" w:rsidRDefault="00835AF4" w:rsidP="009E05CA">
            <w:pPr>
              <w:numPr>
                <w:ilvl w:val="0"/>
                <w:numId w:val="37"/>
              </w:numPr>
              <w:tabs>
                <w:tab w:val="left" w:pos="567"/>
              </w:tabs>
              <w:spacing w:after="0" w:line="240" w:lineRule="auto"/>
              <w:contextualSpacing/>
              <w:rPr>
                <w:rFonts w:ascii="Arial" w:hAnsi="Arial" w:cs="Arial"/>
                <w:b/>
                <w:sz w:val="24"/>
                <w:szCs w:val="24"/>
              </w:rPr>
            </w:pPr>
            <w:r w:rsidRPr="009E05CA">
              <w:rPr>
                <w:rFonts w:ascii="Arial" w:hAnsi="Arial" w:cs="Arial"/>
                <w:sz w:val="24"/>
                <w:szCs w:val="24"/>
              </w:rPr>
              <w:t>Matters Arising</w:t>
            </w:r>
            <w:r w:rsidR="00A56826">
              <w:rPr>
                <w:rFonts w:ascii="Arial" w:hAnsi="Arial" w:cs="Arial"/>
                <w:sz w:val="24"/>
                <w:szCs w:val="24"/>
              </w:rPr>
              <w:t xml:space="preserve"> – Nil of note</w:t>
            </w:r>
          </w:p>
          <w:p w:rsidR="00835AF4" w:rsidRPr="009E05CA" w:rsidRDefault="00835AF4" w:rsidP="00A56826">
            <w:pPr>
              <w:tabs>
                <w:tab w:val="left" w:pos="567"/>
              </w:tabs>
              <w:spacing w:after="0" w:line="240" w:lineRule="auto"/>
              <w:ind w:left="1440"/>
              <w:contextualSpacing/>
              <w:rPr>
                <w:rFonts w:ascii="Arial" w:hAnsi="Arial" w:cs="Arial"/>
                <w:sz w:val="24"/>
                <w:szCs w:val="24"/>
              </w:rPr>
            </w:pPr>
          </w:p>
        </w:tc>
        <w:tc>
          <w:tcPr>
            <w:tcW w:w="1134" w:type="dxa"/>
          </w:tcPr>
          <w:p w:rsidR="00835AF4" w:rsidRPr="009E05CA" w:rsidRDefault="00835AF4" w:rsidP="00835AF4">
            <w:pPr>
              <w:spacing w:after="0" w:line="240" w:lineRule="auto"/>
              <w:rPr>
                <w:rFonts w:ascii="Arial" w:hAnsi="Arial" w:cs="Arial"/>
                <w:b/>
                <w:sz w:val="24"/>
                <w:szCs w:val="24"/>
              </w:rPr>
            </w:pPr>
          </w:p>
        </w:tc>
      </w:tr>
      <w:tr w:rsidR="00835AF4" w:rsidRPr="009E05CA" w:rsidTr="000404DD">
        <w:tc>
          <w:tcPr>
            <w:tcW w:w="658" w:type="dxa"/>
          </w:tcPr>
          <w:p w:rsidR="00835AF4" w:rsidRPr="009E05CA" w:rsidRDefault="00835AF4" w:rsidP="00835AF4">
            <w:pPr>
              <w:spacing w:after="0" w:line="240" w:lineRule="auto"/>
              <w:rPr>
                <w:rFonts w:ascii="Arial" w:hAnsi="Arial" w:cs="Arial"/>
                <w:b/>
                <w:sz w:val="24"/>
                <w:szCs w:val="24"/>
              </w:rPr>
            </w:pPr>
            <w:r w:rsidRPr="009E05CA">
              <w:rPr>
                <w:rFonts w:ascii="Arial" w:hAnsi="Arial" w:cs="Arial"/>
                <w:b/>
                <w:sz w:val="24"/>
                <w:szCs w:val="24"/>
              </w:rPr>
              <w:lastRenderedPageBreak/>
              <w:t>3.</w:t>
            </w:r>
          </w:p>
        </w:tc>
        <w:tc>
          <w:tcPr>
            <w:tcW w:w="8806" w:type="dxa"/>
            <w:gridSpan w:val="2"/>
          </w:tcPr>
          <w:p w:rsidR="00835AF4" w:rsidRPr="009E05CA" w:rsidRDefault="00835AF4" w:rsidP="009E05CA">
            <w:pPr>
              <w:tabs>
                <w:tab w:val="left" w:pos="567"/>
              </w:tabs>
              <w:rPr>
                <w:rFonts w:ascii="Arial" w:hAnsi="Arial" w:cs="Arial"/>
                <w:b/>
                <w:sz w:val="24"/>
                <w:szCs w:val="24"/>
              </w:rPr>
            </w:pPr>
            <w:r w:rsidRPr="009E05CA">
              <w:rPr>
                <w:rFonts w:ascii="Arial" w:hAnsi="Arial" w:cs="Arial"/>
                <w:b/>
                <w:sz w:val="24"/>
                <w:szCs w:val="24"/>
              </w:rPr>
              <w:t>Practice Update</w:t>
            </w:r>
          </w:p>
          <w:p w:rsidR="00835AF4"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Complaints</w:t>
            </w:r>
            <w:bookmarkStart w:id="0" w:name="DRAFT"/>
            <w:bookmarkEnd w:id="0"/>
          </w:p>
          <w:p w:rsidR="009E05CA" w:rsidRDefault="00133D69" w:rsidP="009E05CA">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 xml:space="preserve">Patients seen and told will be referred urgently. Clinician went off sick and had not done referral. When the work was picked up by another clinician they did not consider it as urgent and </w:t>
            </w:r>
            <w:r w:rsidR="00B5242B">
              <w:rPr>
                <w:rFonts w:ascii="Arial" w:hAnsi="Arial" w:cs="Arial"/>
                <w:sz w:val="24"/>
                <w:szCs w:val="24"/>
              </w:rPr>
              <w:t xml:space="preserve">the records did not indicate it was urgent so the referral was </w:t>
            </w:r>
            <w:r>
              <w:rPr>
                <w:rFonts w:ascii="Arial" w:hAnsi="Arial" w:cs="Arial"/>
                <w:sz w:val="24"/>
                <w:szCs w:val="24"/>
              </w:rPr>
              <w:t>sent as routine</w:t>
            </w:r>
            <w:r w:rsidR="00B5242B">
              <w:rPr>
                <w:rFonts w:ascii="Arial" w:hAnsi="Arial" w:cs="Arial"/>
                <w:sz w:val="24"/>
                <w:szCs w:val="24"/>
              </w:rPr>
              <w:t xml:space="preserve">. The patient was not happy with this so complained. The practice then looked at all the other tasks of the clinician that had gone off sick to prevent any delays on these. </w:t>
            </w:r>
            <w:r w:rsidR="00A56826">
              <w:rPr>
                <w:rFonts w:ascii="Arial" w:hAnsi="Arial" w:cs="Arial"/>
                <w:sz w:val="24"/>
                <w:szCs w:val="24"/>
              </w:rPr>
              <w:t xml:space="preserve"> </w:t>
            </w:r>
          </w:p>
          <w:p w:rsidR="009E05CA" w:rsidRDefault="00891845" w:rsidP="009F0438">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 xml:space="preserve">A patient </w:t>
            </w:r>
            <w:r w:rsidR="00B5242B">
              <w:rPr>
                <w:rFonts w:ascii="Arial" w:hAnsi="Arial" w:cs="Arial"/>
                <w:sz w:val="24"/>
                <w:szCs w:val="24"/>
              </w:rPr>
              <w:t>had to hasten an insurance report. I was explained that this is non-NHS work and does not take priority.</w:t>
            </w:r>
          </w:p>
          <w:p w:rsidR="009F0438" w:rsidRPr="009F0438" w:rsidRDefault="009F0438" w:rsidP="009F0438">
            <w:pPr>
              <w:tabs>
                <w:tab w:val="left" w:pos="567"/>
              </w:tabs>
              <w:spacing w:after="0" w:line="240" w:lineRule="auto"/>
              <w:ind w:left="1440"/>
              <w:contextualSpacing/>
              <w:rPr>
                <w:rFonts w:ascii="Arial" w:hAnsi="Arial" w:cs="Arial"/>
                <w:sz w:val="24"/>
                <w:szCs w:val="24"/>
              </w:rPr>
            </w:pPr>
          </w:p>
          <w:p w:rsidR="00835AF4" w:rsidRPr="009E05CA"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Compliments</w:t>
            </w:r>
          </w:p>
          <w:p w:rsidR="00835AF4" w:rsidRDefault="00835AF4" w:rsidP="009E05CA">
            <w:pPr>
              <w:numPr>
                <w:ilvl w:val="1"/>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I want Great Care</w:t>
            </w:r>
            <w:r w:rsidR="00585B65" w:rsidRPr="009E05CA">
              <w:rPr>
                <w:rFonts w:ascii="Arial" w:hAnsi="Arial" w:cs="Arial"/>
                <w:sz w:val="24"/>
                <w:szCs w:val="24"/>
              </w:rPr>
              <w:t xml:space="preserve"> – </w:t>
            </w:r>
            <w:r w:rsidR="009E05CA" w:rsidRPr="009E05CA">
              <w:rPr>
                <w:rFonts w:ascii="Arial" w:hAnsi="Arial" w:cs="Arial"/>
                <w:sz w:val="24"/>
                <w:szCs w:val="24"/>
              </w:rPr>
              <w:t xml:space="preserve">The </w:t>
            </w:r>
            <w:r w:rsidR="00B5242B">
              <w:rPr>
                <w:rFonts w:ascii="Arial" w:hAnsi="Arial" w:cs="Arial"/>
                <w:sz w:val="24"/>
                <w:szCs w:val="24"/>
              </w:rPr>
              <w:t>November</w:t>
            </w:r>
            <w:r w:rsidR="009F0438">
              <w:rPr>
                <w:rFonts w:ascii="Arial" w:hAnsi="Arial" w:cs="Arial"/>
                <w:sz w:val="24"/>
                <w:szCs w:val="24"/>
              </w:rPr>
              <w:t xml:space="preserve"> results were </w:t>
            </w:r>
            <w:r w:rsidR="00B5242B">
              <w:rPr>
                <w:rFonts w:ascii="Arial" w:hAnsi="Arial" w:cs="Arial"/>
                <w:sz w:val="24"/>
                <w:szCs w:val="24"/>
              </w:rPr>
              <w:t>5</w:t>
            </w:r>
            <w:r w:rsidR="009E05CA" w:rsidRPr="009E05CA">
              <w:rPr>
                <w:rFonts w:ascii="Arial" w:hAnsi="Arial" w:cs="Arial"/>
                <w:sz w:val="24"/>
                <w:szCs w:val="24"/>
              </w:rPr>
              <w:t xml:space="preserve"> </w:t>
            </w:r>
            <w:r w:rsidR="00206F68">
              <w:rPr>
                <w:rFonts w:ascii="Arial" w:hAnsi="Arial" w:cs="Arial"/>
                <w:sz w:val="24"/>
                <w:szCs w:val="24"/>
              </w:rPr>
              <w:t>‘E</w:t>
            </w:r>
            <w:r w:rsidR="00206F68" w:rsidRPr="009E05CA">
              <w:rPr>
                <w:rFonts w:ascii="Arial" w:hAnsi="Arial" w:cs="Arial"/>
                <w:sz w:val="24"/>
                <w:szCs w:val="24"/>
              </w:rPr>
              <w:t>xtremely</w:t>
            </w:r>
            <w:r w:rsidR="009E05CA" w:rsidRPr="009E05CA">
              <w:rPr>
                <w:rFonts w:ascii="Arial" w:hAnsi="Arial" w:cs="Arial"/>
                <w:sz w:val="24"/>
                <w:szCs w:val="24"/>
              </w:rPr>
              <w:t xml:space="preserve"> Likely</w:t>
            </w:r>
            <w:r w:rsidR="00206F68">
              <w:rPr>
                <w:rFonts w:ascii="Arial" w:hAnsi="Arial" w:cs="Arial"/>
                <w:sz w:val="24"/>
                <w:szCs w:val="24"/>
              </w:rPr>
              <w:t>’</w:t>
            </w:r>
            <w:r w:rsidR="009E05CA" w:rsidRPr="009E05CA">
              <w:rPr>
                <w:rFonts w:ascii="Arial" w:hAnsi="Arial" w:cs="Arial"/>
                <w:sz w:val="24"/>
                <w:szCs w:val="24"/>
              </w:rPr>
              <w:t xml:space="preserve"> &amp; 1 </w:t>
            </w:r>
            <w:r w:rsidR="00206F68">
              <w:rPr>
                <w:rFonts w:ascii="Arial" w:hAnsi="Arial" w:cs="Arial"/>
                <w:sz w:val="24"/>
                <w:szCs w:val="24"/>
              </w:rPr>
              <w:t>‘</w:t>
            </w:r>
            <w:r w:rsidR="009E05CA" w:rsidRPr="009E05CA">
              <w:rPr>
                <w:rFonts w:ascii="Arial" w:hAnsi="Arial" w:cs="Arial"/>
                <w:sz w:val="24"/>
                <w:szCs w:val="24"/>
              </w:rPr>
              <w:t>Likely</w:t>
            </w:r>
            <w:r w:rsidR="00206F68">
              <w:rPr>
                <w:rFonts w:ascii="Arial" w:hAnsi="Arial" w:cs="Arial"/>
                <w:sz w:val="24"/>
                <w:szCs w:val="24"/>
              </w:rPr>
              <w:t>’</w:t>
            </w:r>
            <w:r w:rsidR="009E05CA" w:rsidRPr="009E05CA">
              <w:rPr>
                <w:rFonts w:ascii="Arial" w:hAnsi="Arial" w:cs="Arial"/>
                <w:sz w:val="24"/>
                <w:szCs w:val="24"/>
              </w:rPr>
              <w:t>. The comments were all positive. This gave the practice a rating of 5 stars out of 5.</w:t>
            </w:r>
          </w:p>
          <w:p w:rsidR="00835AF4"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Suggestions</w:t>
            </w:r>
            <w:r w:rsidR="00B5242B">
              <w:rPr>
                <w:rFonts w:ascii="Arial" w:hAnsi="Arial" w:cs="Arial"/>
                <w:sz w:val="24"/>
                <w:szCs w:val="24"/>
              </w:rPr>
              <w:t xml:space="preserve"> </w:t>
            </w:r>
          </w:p>
          <w:p w:rsidR="00B5242B" w:rsidRDefault="00B5242B" w:rsidP="00B5242B">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Intercom for the doctors to call patients – DH reminded the GP’s to go into the waiting room and call patients rather than stand by the door.</w:t>
            </w:r>
          </w:p>
          <w:p w:rsidR="00B5242B" w:rsidRDefault="00B5242B" w:rsidP="00B5242B">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 xml:space="preserve">I think it is totally wrong for anyone to ask why I want to see a GP. Hwy should a receptionist ask such a personal question? – Reply – We have many different clinicians working in the practice and the GP is not always the best person to see. The reception </w:t>
            </w:r>
            <w:proofErr w:type="gramStart"/>
            <w:r>
              <w:rPr>
                <w:rFonts w:ascii="Arial" w:hAnsi="Arial" w:cs="Arial"/>
                <w:sz w:val="24"/>
                <w:szCs w:val="24"/>
              </w:rPr>
              <w:t>staff have</w:t>
            </w:r>
            <w:proofErr w:type="gramEnd"/>
            <w:r>
              <w:rPr>
                <w:rFonts w:ascii="Arial" w:hAnsi="Arial" w:cs="Arial"/>
                <w:sz w:val="24"/>
                <w:szCs w:val="24"/>
              </w:rPr>
              <w:t xml:space="preserve"> had additional training and ask what is wrong so they can book you with the right person on your first appointment.</w:t>
            </w:r>
          </w:p>
          <w:p w:rsidR="00B5242B" w:rsidRPr="009E05CA" w:rsidRDefault="00B5242B" w:rsidP="00B5242B">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Staff should give themselves a pat on the back for being so good.</w:t>
            </w:r>
          </w:p>
          <w:p w:rsidR="00835AF4"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Significant Events</w:t>
            </w:r>
          </w:p>
          <w:p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 xml:space="preserve">GP Practice received a discharge letter stating a patient had </w:t>
            </w:r>
            <w:r w:rsidR="00B5242B">
              <w:rPr>
                <w:rFonts w:ascii="Arial" w:hAnsi="Arial" w:cs="Arial"/>
                <w:sz w:val="24"/>
                <w:szCs w:val="24"/>
              </w:rPr>
              <w:t>ReSPECT form in place and was NOT for resuscitation. When the practice contacted the patient to get a copy of the ReSPECT form for their medical record they were unaware this had been completed and DID want resuscitation</w:t>
            </w:r>
            <w:r>
              <w:rPr>
                <w:rFonts w:ascii="Arial" w:hAnsi="Arial" w:cs="Arial"/>
                <w:sz w:val="24"/>
                <w:szCs w:val="24"/>
              </w:rPr>
              <w:t>.</w:t>
            </w:r>
          </w:p>
          <w:p w:rsidR="00835AF4" w:rsidRPr="009E05CA"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Staff Changes</w:t>
            </w:r>
          </w:p>
          <w:p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3 Dec 19</w:t>
            </w:r>
            <w:r w:rsidRPr="00CB2255">
              <w:rPr>
                <w:rFonts w:ascii="Arial" w:hAnsi="Arial" w:cs="Arial"/>
                <w:sz w:val="24"/>
                <w:szCs w:val="24"/>
              </w:rPr>
              <w:tab/>
              <w:t>Dr Maher</w:t>
            </w:r>
            <w:r w:rsidRPr="00CB2255">
              <w:rPr>
                <w:rFonts w:ascii="Arial" w:hAnsi="Arial" w:cs="Arial"/>
                <w:sz w:val="24"/>
                <w:szCs w:val="24"/>
              </w:rPr>
              <w:tab/>
            </w:r>
            <w:r w:rsidR="00133D69">
              <w:rPr>
                <w:rFonts w:ascii="Arial" w:hAnsi="Arial" w:cs="Arial"/>
                <w:sz w:val="24"/>
                <w:szCs w:val="24"/>
              </w:rPr>
              <w:tab/>
            </w:r>
            <w:r w:rsidRPr="00CB2255">
              <w:rPr>
                <w:rFonts w:ascii="Arial" w:hAnsi="Arial" w:cs="Arial"/>
                <w:sz w:val="24"/>
                <w:szCs w:val="24"/>
              </w:rPr>
              <w:t>FY2</w:t>
            </w:r>
            <w:r w:rsidRPr="00CB2255">
              <w:rPr>
                <w:rFonts w:ascii="Arial" w:hAnsi="Arial" w:cs="Arial"/>
                <w:sz w:val="24"/>
                <w:szCs w:val="24"/>
              </w:rPr>
              <w:tab/>
              <w:t>End of 4/12 Placement</w:t>
            </w:r>
          </w:p>
          <w:p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3 Dec 19</w:t>
            </w:r>
            <w:r w:rsidRPr="00CB2255">
              <w:rPr>
                <w:rFonts w:ascii="Arial" w:hAnsi="Arial" w:cs="Arial"/>
                <w:sz w:val="24"/>
                <w:szCs w:val="24"/>
              </w:rPr>
              <w:tab/>
              <w:t>Dr Ahmed</w:t>
            </w:r>
            <w:r w:rsidRPr="00CB2255">
              <w:rPr>
                <w:rFonts w:ascii="Arial" w:hAnsi="Arial" w:cs="Arial"/>
                <w:sz w:val="24"/>
                <w:szCs w:val="24"/>
              </w:rPr>
              <w:tab/>
            </w:r>
            <w:r w:rsidR="00133D69">
              <w:rPr>
                <w:rFonts w:ascii="Arial" w:hAnsi="Arial" w:cs="Arial"/>
                <w:sz w:val="24"/>
                <w:szCs w:val="24"/>
              </w:rPr>
              <w:tab/>
            </w:r>
            <w:r w:rsidRPr="00CB2255">
              <w:rPr>
                <w:rFonts w:ascii="Arial" w:hAnsi="Arial" w:cs="Arial"/>
                <w:sz w:val="24"/>
                <w:szCs w:val="24"/>
              </w:rPr>
              <w:t xml:space="preserve">FY2 </w:t>
            </w:r>
            <w:r w:rsidRPr="00CB2255">
              <w:rPr>
                <w:rFonts w:ascii="Arial" w:hAnsi="Arial" w:cs="Arial"/>
                <w:sz w:val="24"/>
                <w:szCs w:val="24"/>
              </w:rPr>
              <w:tab/>
              <w:t>End of 4/12 Placement</w:t>
            </w:r>
          </w:p>
          <w:p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4 Dec 19</w:t>
            </w:r>
            <w:r w:rsidRPr="00CB2255">
              <w:rPr>
                <w:rFonts w:ascii="Arial" w:hAnsi="Arial" w:cs="Arial"/>
                <w:sz w:val="24"/>
                <w:szCs w:val="24"/>
              </w:rPr>
              <w:tab/>
              <w:t>Dr Aslam</w:t>
            </w:r>
            <w:r w:rsidRPr="00CB2255">
              <w:rPr>
                <w:rFonts w:ascii="Arial" w:hAnsi="Arial" w:cs="Arial"/>
                <w:sz w:val="24"/>
                <w:szCs w:val="24"/>
              </w:rPr>
              <w:tab/>
            </w:r>
            <w:r w:rsidR="00133D69">
              <w:rPr>
                <w:rFonts w:ascii="Arial" w:hAnsi="Arial" w:cs="Arial"/>
                <w:sz w:val="24"/>
                <w:szCs w:val="24"/>
              </w:rPr>
              <w:tab/>
            </w:r>
            <w:r w:rsidRPr="00CB2255">
              <w:rPr>
                <w:rFonts w:ascii="Arial" w:hAnsi="Arial" w:cs="Arial"/>
                <w:sz w:val="24"/>
                <w:szCs w:val="24"/>
              </w:rPr>
              <w:t>ST3</w:t>
            </w:r>
            <w:r w:rsidRPr="00CB2255">
              <w:rPr>
                <w:rFonts w:ascii="Arial" w:hAnsi="Arial" w:cs="Arial"/>
                <w:sz w:val="24"/>
                <w:szCs w:val="24"/>
              </w:rPr>
              <w:tab/>
              <w:t>Starts 1 Year Placement</w:t>
            </w:r>
          </w:p>
          <w:p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4 Dec 19</w:t>
            </w:r>
            <w:r w:rsidRPr="00CB2255">
              <w:rPr>
                <w:rFonts w:ascii="Arial" w:hAnsi="Arial" w:cs="Arial"/>
                <w:sz w:val="24"/>
                <w:szCs w:val="24"/>
              </w:rPr>
              <w:tab/>
              <w:t>Dr Olubanjo</w:t>
            </w:r>
            <w:r w:rsidRPr="00CB2255">
              <w:rPr>
                <w:rFonts w:ascii="Arial" w:hAnsi="Arial" w:cs="Arial"/>
                <w:sz w:val="24"/>
                <w:szCs w:val="24"/>
              </w:rPr>
              <w:tab/>
            </w:r>
            <w:r w:rsidR="00133D69">
              <w:rPr>
                <w:rFonts w:ascii="Arial" w:hAnsi="Arial" w:cs="Arial"/>
                <w:sz w:val="24"/>
                <w:szCs w:val="24"/>
              </w:rPr>
              <w:tab/>
            </w:r>
            <w:r w:rsidRPr="00CB2255">
              <w:rPr>
                <w:rFonts w:ascii="Arial" w:hAnsi="Arial" w:cs="Arial"/>
                <w:sz w:val="24"/>
                <w:szCs w:val="24"/>
              </w:rPr>
              <w:t>ST1</w:t>
            </w:r>
            <w:r w:rsidRPr="00CB2255">
              <w:rPr>
                <w:rFonts w:ascii="Arial" w:hAnsi="Arial" w:cs="Arial"/>
                <w:sz w:val="24"/>
                <w:szCs w:val="24"/>
              </w:rPr>
              <w:tab/>
              <w:t>Starts 4 month Placement</w:t>
            </w:r>
          </w:p>
          <w:p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4 Dec 19</w:t>
            </w:r>
            <w:r w:rsidRPr="00CB2255">
              <w:rPr>
                <w:rFonts w:ascii="Arial" w:hAnsi="Arial" w:cs="Arial"/>
                <w:sz w:val="24"/>
                <w:szCs w:val="24"/>
              </w:rPr>
              <w:tab/>
              <w:t xml:space="preserve">Dr </w:t>
            </w:r>
            <w:proofErr w:type="spellStart"/>
            <w:r w:rsidRPr="00CB2255">
              <w:rPr>
                <w:rFonts w:ascii="Arial" w:hAnsi="Arial" w:cs="Arial"/>
                <w:sz w:val="24"/>
                <w:szCs w:val="24"/>
              </w:rPr>
              <w:t>Sanni</w:t>
            </w:r>
            <w:proofErr w:type="spellEnd"/>
            <w:r w:rsidRPr="00CB2255">
              <w:rPr>
                <w:rFonts w:ascii="Arial" w:hAnsi="Arial" w:cs="Arial"/>
                <w:sz w:val="24"/>
                <w:szCs w:val="24"/>
              </w:rPr>
              <w:tab/>
            </w:r>
            <w:r w:rsidR="00133D69">
              <w:rPr>
                <w:rFonts w:ascii="Arial" w:hAnsi="Arial" w:cs="Arial"/>
                <w:sz w:val="24"/>
                <w:szCs w:val="24"/>
              </w:rPr>
              <w:tab/>
            </w:r>
            <w:r w:rsidRPr="00CB2255">
              <w:rPr>
                <w:rFonts w:ascii="Arial" w:hAnsi="Arial" w:cs="Arial"/>
                <w:sz w:val="24"/>
                <w:szCs w:val="24"/>
              </w:rPr>
              <w:t>ST1</w:t>
            </w:r>
            <w:r w:rsidRPr="00CB2255">
              <w:rPr>
                <w:rFonts w:ascii="Arial" w:hAnsi="Arial" w:cs="Arial"/>
                <w:sz w:val="24"/>
                <w:szCs w:val="24"/>
              </w:rPr>
              <w:tab/>
              <w:t>Starts 4 month Placement</w:t>
            </w:r>
          </w:p>
          <w:p w:rsidR="00CB2255" w:rsidRP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4 Dec 19</w:t>
            </w:r>
            <w:r w:rsidRPr="00CB2255">
              <w:rPr>
                <w:rFonts w:ascii="Arial" w:hAnsi="Arial" w:cs="Arial"/>
                <w:sz w:val="24"/>
                <w:szCs w:val="24"/>
              </w:rPr>
              <w:tab/>
              <w:t xml:space="preserve">Dr </w:t>
            </w:r>
            <w:proofErr w:type="spellStart"/>
            <w:r w:rsidRPr="00CB2255">
              <w:rPr>
                <w:rFonts w:ascii="Arial" w:hAnsi="Arial" w:cs="Arial"/>
                <w:sz w:val="24"/>
                <w:szCs w:val="24"/>
              </w:rPr>
              <w:t>Manog</w:t>
            </w:r>
            <w:r w:rsidR="00133D69">
              <w:rPr>
                <w:rFonts w:ascii="Arial" w:hAnsi="Arial" w:cs="Arial"/>
                <w:sz w:val="24"/>
                <w:szCs w:val="24"/>
              </w:rPr>
              <w:t>a</w:t>
            </w:r>
            <w:r w:rsidRPr="00CB2255">
              <w:rPr>
                <w:rFonts w:ascii="Arial" w:hAnsi="Arial" w:cs="Arial"/>
                <w:sz w:val="24"/>
                <w:szCs w:val="24"/>
              </w:rPr>
              <w:t>ra</w:t>
            </w:r>
            <w:r w:rsidR="00133D69">
              <w:rPr>
                <w:rFonts w:ascii="Arial" w:hAnsi="Arial" w:cs="Arial"/>
                <w:sz w:val="24"/>
                <w:szCs w:val="24"/>
              </w:rPr>
              <w:t>n</w:t>
            </w:r>
            <w:r w:rsidRPr="00CB2255">
              <w:rPr>
                <w:rFonts w:ascii="Arial" w:hAnsi="Arial" w:cs="Arial"/>
                <w:sz w:val="24"/>
                <w:szCs w:val="24"/>
              </w:rPr>
              <w:t>m</w:t>
            </w:r>
            <w:proofErr w:type="spellEnd"/>
            <w:r w:rsidRPr="00CB2255">
              <w:rPr>
                <w:rFonts w:ascii="Arial" w:hAnsi="Arial" w:cs="Arial"/>
                <w:sz w:val="24"/>
                <w:szCs w:val="24"/>
              </w:rPr>
              <w:tab/>
              <w:t>FY2</w:t>
            </w:r>
            <w:r w:rsidRPr="00CB2255">
              <w:rPr>
                <w:rFonts w:ascii="Arial" w:hAnsi="Arial" w:cs="Arial"/>
                <w:sz w:val="24"/>
                <w:szCs w:val="24"/>
              </w:rPr>
              <w:tab/>
              <w:t>Starts 4 month Placement</w:t>
            </w:r>
          </w:p>
          <w:p w:rsidR="00CB2255" w:rsidRDefault="00CB2255" w:rsidP="00CB2255">
            <w:pPr>
              <w:numPr>
                <w:ilvl w:val="1"/>
                <w:numId w:val="37"/>
              </w:numPr>
              <w:tabs>
                <w:tab w:val="left" w:pos="567"/>
              </w:tabs>
              <w:spacing w:after="0" w:line="240" w:lineRule="auto"/>
              <w:contextualSpacing/>
              <w:rPr>
                <w:rFonts w:ascii="Arial" w:hAnsi="Arial" w:cs="Arial"/>
                <w:sz w:val="24"/>
                <w:szCs w:val="24"/>
              </w:rPr>
            </w:pPr>
            <w:r w:rsidRPr="00CB2255">
              <w:rPr>
                <w:rFonts w:ascii="Arial" w:hAnsi="Arial" w:cs="Arial"/>
                <w:sz w:val="24"/>
                <w:szCs w:val="24"/>
              </w:rPr>
              <w:t>4 Dec 19</w:t>
            </w:r>
            <w:r w:rsidRPr="00CB2255">
              <w:rPr>
                <w:rFonts w:ascii="Arial" w:hAnsi="Arial" w:cs="Arial"/>
                <w:sz w:val="24"/>
                <w:szCs w:val="24"/>
              </w:rPr>
              <w:tab/>
              <w:t xml:space="preserve">Dr </w:t>
            </w:r>
            <w:proofErr w:type="spellStart"/>
            <w:r w:rsidRPr="00CB2255">
              <w:rPr>
                <w:rFonts w:ascii="Arial" w:hAnsi="Arial" w:cs="Arial"/>
                <w:sz w:val="24"/>
                <w:szCs w:val="24"/>
              </w:rPr>
              <w:t>Nikankowska</w:t>
            </w:r>
            <w:proofErr w:type="spellEnd"/>
            <w:r w:rsidRPr="00CB2255">
              <w:rPr>
                <w:rFonts w:ascii="Arial" w:hAnsi="Arial" w:cs="Arial"/>
                <w:sz w:val="24"/>
                <w:szCs w:val="24"/>
              </w:rPr>
              <w:tab/>
              <w:t>FY2</w:t>
            </w:r>
            <w:r w:rsidRPr="00CB2255">
              <w:rPr>
                <w:rFonts w:ascii="Arial" w:hAnsi="Arial" w:cs="Arial"/>
                <w:sz w:val="24"/>
                <w:szCs w:val="24"/>
              </w:rPr>
              <w:tab/>
              <w:t>Starts 4 month Placement</w:t>
            </w:r>
          </w:p>
          <w:p w:rsidR="00133D69" w:rsidRDefault="00133D69" w:rsidP="00CB2255">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13 Dec 19</w:t>
            </w:r>
            <w:r>
              <w:rPr>
                <w:rFonts w:ascii="Arial" w:hAnsi="Arial" w:cs="Arial"/>
                <w:sz w:val="24"/>
                <w:szCs w:val="24"/>
              </w:rPr>
              <w:tab/>
              <w:t xml:space="preserve">Gillian </w:t>
            </w:r>
            <w:proofErr w:type="spellStart"/>
            <w:r>
              <w:rPr>
                <w:rFonts w:ascii="Arial" w:hAnsi="Arial" w:cs="Arial"/>
                <w:sz w:val="24"/>
                <w:szCs w:val="24"/>
              </w:rPr>
              <w:t>Sant</w:t>
            </w:r>
            <w:proofErr w:type="spellEnd"/>
            <w:r>
              <w:rPr>
                <w:rFonts w:ascii="Arial" w:hAnsi="Arial" w:cs="Arial"/>
                <w:sz w:val="24"/>
                <w:szCs w:val="24"/>
              </w:rPr>
              <w:t xml:space="preserve"> – Med Admin</w:t>
            </w:r>
            <w:r>
              <w:rPr>
                <w:rFonts w:ascii="Arial" w:hAnsi="Arial" w:cs="Arial"/>
                <w:sz w:val="24"/>
                <w:szCs w:val="24"/>
              </w:rPr>
              <w:tab/>
              <w:t>Resigned</w:t>
            </w:r>
          </w:p>
          <w:p w:rsidR="00133D69" w:rsidRPr="00133D69" w:rsidRDefault="00133D69" w:rsidP="00CB2255">
            <w:pPr>
              <w:numPr>
                <w:ilvl w:val="1"/>
                <w:numId w:val="37"/>
              </w:numPr>
              <w:tabs>
                <w:tab w:val="left" w:pos="567"/>
              </w:tabs>
              <w:spacing w:after="0" w:line="240" w:lineRule="auto"/>
              <w:contextualSpacing/>
              <w:rPr>
                <w:rFonts w:ascii="Arial" w:hAnsi="Arial" w:cs="Arial"/>
                <w:sz w:val="28"/>
                <w:szCs w:val="24"/>
              </w:rPr>
            </w:pPr>
            <w:r>
              <w:rPr>
                <w:rFonts w:ascii="Arial" w:hAnsi="Arial" w:cs="Arial"/>
                <w:sz w:val="24"/>
                <w:szCs w:val="24"/>
              </w:rPr>
              <w:t xml:space="preserve">2 Jan 20 </w:t>
            </w:r>
            <w:r>
              <w:rPr>
                <w:rFonts w:ascii="Arial" w:hAnsi="Arial" w:cs="Arial"/>
                <w:sz w:val="24"/>
                <w:szCs w:val="24"/>
              </w:rPr>
              <w:tab/>
              <w:t xml:space="preserve">Dr </w:t>
            </w:r>
            <w:proofErr w:type="spellStart"/>
            <w:r>
              <w:rPr>
                <w:rFonts w:ascii="Arial" w:hAnsi="Arial" w:cs="Arial"/>
                <w:sz w:val="24"/>
                <w:szCs w:val="24"/>
              </w:rPr>
              <w:t>Shuro</w:t>
            </w:r>
            <w:proofErr w:type="spellEnd"/>
            <w:r>
              <w:tab/>
            </w:r>
            <w:r w:rsidRPr="00133D69">
              <w:rPr>
                <w:rFonts w:ascii="Arial" w:hAnsi="Arial" w:cs="Arial"/>
                <w:sz w:val="24"/>
              </w:rPr>
              <w:tab/>
              <w:t>ST3</w:t>
            </w:r>
            <w:r>
              <w:rPr>
                <w:rFonts w:ascii="Arial" w:hAnsi="Arial" w:cs="Arial"/>
                <w:sz w:val="24"/>
              </w:rPr>
              <w:tab/>
              <w:t>Starts 1 Year Placement</w:t>
            </w:r>
          </w:p>
          <w:p w:rsidR="009E05CA" w:rsidRPr="00133D69" w:rsidRDefault="00133D69" w:rsidP="00133D69">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rPr>
              <w:t>6 Jan 20</w:t>
            </w:r>
            <w:r>
              <w:rPr>
                <w:rFonts w:ascii="Arial" w:hAnsi="Arial" w:cs="Arial"/>
                <w:sz w:val="24"/>
              </w:rPr>
              <w:tab/>
              <w:t>Carol Tate – Med Admin</w:t>
            </w:r>
            <w:r>
              <w:rPr>
                <w:rFonts w:ascii="Arial" w:hAnsi="Arial" w:cs="Arial"/>
                <w:sz w:val="24"/>
              </w:rPr>
              <w:tab/>
              <w:t xml:space="preserve">Replaces </w:t>
            </w:r>
            <w:proofErr w:type="spellStart"/>
            <w:r>
              <w:rPr>
                <w:rFonts w:ascii="Arial" w:hAnsi="Arial" w:cs="Arial"/>
                <w:sz w:val="24"/>
              </w:rPr>
              <w:t>Giliian</w:t>
            </w:r>
            <w:proofErr w:type="spellEnd"/>
          </w:p>
          <w:p w:rsidR="00133D69" w:rsidRPr="00CB2255" w:rsidRDefault="00133D69" w:rsidP="00133D69">
            <w:pPr>
              <w:tabs>
                <w:tab w:val="left" w:pos="567"/>
              </w:tabs>
              <w:spacing w:after="0" w:line="240" w:lineRule="auto"/>
              <w:contextualSpacing/>
              <w:rPr>
                <w:rFonts w:ascii="Arial" w:hAnsi="Arial" w:cs="Arial"/>
                <w:sz w:val="24"/>
                <w:szCs w:val="24"/>
              </w:rPr>
            </w:pPr>
          </w:p>
        </w:tc>
        <w:tc>
          <w:tcPr>
            <w:tcW w:w="1134" w:type="dxa"/>
          </w:tcPr>
          <w:p w:rsidR="00835AF4" w:rsidRPr="009E05CA" w:rsidRDefault="00835AF4" w:rsidP="00835AF4">
            <w:pPr>
              <w:spacing w:after="0" w:line="240" w:lineRule="auto"/>
              <w:rPr>
                <w:rFonts w:ascii="Arial" w:hAnsi="Arial" w:cs="Arial"/>
                <w:b/>
                <w:sz w:val="24"/>
                <w:szCs w:val="24"/>
              </w:rPr>
            </w:pPr>
          </w:p>
        </w:tc>
      </w:tr>
      <w:tr w:rsidR="00835AF4" w:rsidRPr="002A3077" w:rsidTr="000404DD">
        <w:trPr>
          <w:trHeight w:val="845"/>
        </w:trPr>
        <w:tc>
          <w:tcPr>
            <w:tcW w:w="658" w:type="dxa"/>
          </w:tcPr>
          <w:p w:rsidR="00835AF4" w:rsidRPr="000249ED" w:rsidRDefault="00835AF4" w:rsidP="00835AF4">
            <w:pPr>
              <w:spacing w:after="0" w:line="240" w:lineRule="auto"/>
              <w:rPr>
                <w:rFonts w:ascii="Arial" w:hAnsi="Arial" w:cs="Arial"/>
                <w:b/>
                <w:sz w:val="24"/>
                <w:szCs w:val="24"/>
              </w:rPr>
            </w:pPr>
            <w:r>
              <w:rPr>
                <w:rFonts w:ascii="Arial" w:hAnsi="Arial" w:cs="Arial"/>
                <w:b/>
                <w:sz w:val="24"/>
                <w:szCs w:val="24"/>
              </w:rPr>
              <w:t>4</w:t>
            </w:r>
            <w:r w:rsidRPr="000249ED">
              <w:rPr>
                <w:rFonts w:ascii="Arial" w:hAnsi="Arial" w:cs="Arial"/>
                <w:b/>
                <w:sz w:val="24"/>
                <w:szCs w:val="24"/>
              </w:rPr>
              <w:t>.</w:t>
            </w:r>
          </w:p>
        </w:tc>
        <w:tc>
          <w:tcPr>
            <w:tcW w:w="8806" w:type="dxa"/>
            <w:gridSpan w:val="2"/>
          </w:tcPr>
          <w:p w:rsidR="00835AF4" w:rsidRPr="000404DD" w:rsidRDefault="00835AF4" w:rsidP="00835AF4">
            <w:pPr>
              <w:tabs>
                <w:tab w:val="left" w:pos="567"/>
              </w:tabs>
              <w:ind w:right="-693"/>
              <w:rPr>
                <w:rFonts w:ascii="Tahoma" w:hAnsi="Tahoma" w:cs="Tahoma"/>
                <w:b/>
                <w:sz w:val="24"/>
                <w:szCs w:val="24"/>
              </w:rPr>
            </w:pPr>
            <w:r w:rsidRPr="000404DD">
              <w:rPr>
                <w:rFonts w:ascii="Tahoma" w:hAnsi="Tahoma" w:cs="Tahoma"/>
                <w:b/>
                <w:sz w:val="24"/>
                <w:szCs w:val="24"/>
              </w:rPr>
              <w:t>Update on Fundraising Activities</w:t>
            </w:r>
          </w:p>
          <w:p w:rsidR="009E05CA" w:rsidRPr="009677B7" w:rsidRDefault="009E05CA" w:rsidP="009677B7">
            <w:pPr>
              <w:numPr>
                <w:ilvl w:val="0"/>
                <w:numId w:val="37"/>
              </w:numPr>
              <w:tabs>
                <w:tab w:val="left" w:pos="567"/>
              </w:tabs>
              <w:spacing w:after="0" w:line="240" w:lineRule="auto"/>
              <w:ind w:right="34"/>
              <w:contextualSpacing/>
              <w:rPr>
                <w:rFonts w:ascii="Tahoma" w:hAnsi="Tahoma" w:cs="Tahoma"/>
                <w:sz w:val="24"/>
                <w:szCs w:val="24"/>
              </w:rPr>
            </w:pPr>
            <w:r>
              <w:rPr>
                <w:rFonts w:ascii="Tahoma" w:hAnsi="Tahoma" w:cs="Tahoma"/>
                <w:sz w:val="24"/>
                <w:szCs w:val="24"/>
              </w:rPr>
              <w:t xml:space="preserve">DH </w:t>
            </w:r>
            <w:r w:rsidR="009677B7">
              <w:rPr>
                <w:rFonts w:ascii="Tahoma" w:hAnsi="Tahoma" w:cs="Tahoma"/>
                <w:sz w:val="24"/>
                <w:szCs w:val="24"/>
              </w:rPr>
              <w:t>did not have an up to date balance but would attach it to the minutes.</w:t>
            </w:r>
          </w:p>
          <w:p w:rsidR="00835AF4" w:rsidRPr="00602363" w:rsidRDefault="009E05CA" w:rsidP="009E05CA">
            <w:pPr>
              <w:tabs>
                <w:tab w:val="left" w:pos="567"/>
              </w:tabs>
              <w:spacing w:after="0" w:line="240" w:lineRule="auto"/>
              <w:ind w:right="34"/>
              <w:contextualSpacing/>
              <w:rPr>
                <w:rFonts w:ascii="Tahoma" w:hAnsi="Tahoma" w:cs="Tahoma"/>
                <w:sz w:val="24"/>
                <w:szCs w:val="24"/>
              </w:rPr>
            </w:pPr>
            <w:r>
              <w:rPr>
                <w:rFonts w:ascii="Tahoma" w:hAnsi="Tahoma" w:cs="Tahoma"/>
                <w:sz w:val="24"/>
                <w:szCs w:val="24"/>
              </w:rPr>
              <w:t xml:space="preserve"> </w:t>
            </w:r>
          </w:p>
        </w:tc>
        <w:tc>
          <w:tcPr>
            <w:tcW w:w="1134" w:type="dxa"/>
          </w:tcPr>
          <w:p w:rsidR="00835AF4" w:rsidRPr="000249ED" w:rsidRDefault="00835AF4" w:rsidP="00835AF4">
            <w:pPr>
              <w:spacing w:after="0" w:line="240" w:lineRule="auto"/>
              <w:rPr>
                <w:rFonts w:ascii="Arial" w:hAnsi="Arial" w:cs="Arial"/>
                <w:b/>
                <w:sz w:val="24"/>
                <w:szCs w:val="24"/>
              </w:rPr>
            </w:pPr>
          </w:p>
        </w:tc>
      </w:tr>
      <w:tr w:rsidR="00835AF4" w:rsidRPr="002A3077" w:rsidTr="000404DD">
        <w:trPr>
          <w:trHeight w:val="1171"/>
        </w:trPr>
        <w:tc>
          <w:tcPr>
            <w:tcW w:w="658" w:type="dxa"/>
          </w:tcPr>
          <w:p w:rsidR="00835AF4" w:rsidRPr="000249ED" w:rsidRDefault="00835AF4" w:rsidP="00835AF4">
            <w:pPr>
              <w:spacing w:after="0" w:line="240" w:lineRule="auto"/>
              <w:rPr>
                <w:rFonts w:ascii="Arial" w:hAnsi="Arial" w:cs="Arial"/>
                <w:b/>
                <w:sz w:val="24"/>
                <w:szCs w:val="24"/>
              </w:rPr>
            </w:pPr>
            <w:r>
              <w:rPr>
                <w:rFonts w:ascii="Arial" w:hAnsi="Arial" w:cs="Arial"/>
                <w:b/>
                <w:sz w:val="24"/>
                <w:szCs w:val="24"/>
              </w:rPr>
              <w:lastRenderedPageBreak/>
              <w:t>5</w:t>
            </w:r>
            <w:r w:rsidRPr="000249ED">
              <w:rPr>
                <w:rFonts w:ascii="Arial" w:hAnsi="Arial" w:cs="Arial"/>
                <w:b/>
                <w:sz w:val="24"/>
                <w:szCs w:val="24"/>
              </w:rPr>
              <w:t>.</w:t>
            </w:r>
          </w:p>
        </w:tc>
        <w:tc>
          <w:tcPr>
            <w:tcW w:w="8806" w:type="dxa"/>
            <w:gridSpan w:val="2"/>
          </w:tcPr>
          <w:p w:rsidR="00B4542E" w:rsidRPr="000404DD" w:rsidRDefault="00835AF4" w:rsidP="00B4542E">
            <w:pPr>
              <w:tabs>
                <w:tab w:val="left" w:pos="567"/>
              </w:tabs>
              <w:ind w:right="-693"/>
              <w:rPr>
                <w:rFonts w:ascii="Tahoma" w:hAnsi="Tahoma" w:cs="Tahoma"/>
                <w:b/>
                <w:sz w:val="24"/>
                <w:szCs w:val="24"/>
              </w:rPr>
            </w:pPr>
            <w:r w:rsidRPr="000404DD">
              <w:rPr>
                <w:rFonts w:ascii="Tahoma" w:hAnsi="Tahoma" w:cs="Tahoma"/>
                <w:b/>
                <w:sz w:val="24"/>
                <w:szCs w:val="24"/>
              </w:rPr>
              <w:t>NAPP Ne</w:t>
            </w:r>
            <w:r w:rsidR="00B4542E" w:rsidRPr="000404DD">
              <w:rPr>
                <w:rFonts w:ascii="Tahoma" w:hAnsi="Tahoma" w:cs="Tahoma"/>
                <w:b/>
                <w:sz w:val="24"/>
                <w:szCs w:val="24"/>
              </w:rPr>
              <w:t>w</w:t>
            </w:r>
            <w:r w:rsidRPr="000404DD">
              <w:rPr>
                <w:rFonts w:ascii="Tahoma" w:hAnsi="Tahoma" w:cs="Tahoma"/>
                <w:b/>
                <w:sz w:val="24"/>
                <w:szCs w:val="24"/>
              </w:rPr>
              <w:t>sletters</w:t>
            </w:r>
          </w:p>
          <w:p w:rsidR="00835AF4" w:rsidRDefault="009677B7" w:rsidP="009677B7">
            <w:pPr>
              <w:pStyle w:val="ListParagraph"/>
              <w:numPr>
                <w:ilvl w:val="0"/>
                <w:numId w:val="39"/>
              </w:numPr>
              <w:tabs>
                <w:tab w:val="left" w:pos="567"/>
              </w:tabs>
              <w:ind w:right="-693"/>
              <w:rPr>
                <w:rFonts w:ascii="Tahoma" w:hAnsi="Tahoma" w:cs="Tahoma"/>
                <w:sz w:val="24"/>
                <w:szCs w:val="24"/>
              </w:rPr>
            </w:pPr>
            <w:r>
              <w:rPr>
                <w:rFonts w:ascii="Tahoma" w:hAnsi="Tahoma" w:cs="Tahoma"/>
                <w:sz w:val="24"/>
                <w:szCs w:val="24"/>
              </w:rPr>
              <w:t xml:space="preserve">November &amp; December </w:t>
            </w:r>
            <w:r w:rsidR="009E05CA">
              <w:rPr>
                <w:rFonts w:ascii="Tahoma" w:hAnsi="Tahoma" w:cs="Tahoma"/>
                <w:sz w:val="24"/>
                <w:szCs w:val="24"/>
              </w:rPr>
              <w:t>newsletter</w:t>
            </w:r>
            <w:r>
              <w:rPr>
                <w:rFonts w:ascii="Tahoma" w:hAnsi="Tahoma" w:cs="Tahoma"/>
                <w:sz w:val="24"/>
                <w:szCs w:val="24"/>
              </w:rPr>
              <w:t>s</w:t>
            </w:r>
            <w:r w:rsidR="009E05CA">
              <w:rPr>
                <w:rFonts w:ascii="Tahoma" w:hAnsi="Tahoma" w:cs="Tahoma"/>
                <w:sz w:val="24"/>
                <w:szCs w:val="24"/>
              </w:rPr>
              <w:t xml:space="preserve"> w</w:t>
            </w:r>
            <w:r>
              <w:rPr>
                <w:rFonts w:ascii="Tahoma" w:hAnsi="Tahoma" w:cs="Tahoma"/>
                <w:sz w:val="24"/>
                <w:szCs w:val="24"/>
              </w:rPr>
              <w:t>ere</w:t>
            </w:r>
            <w:r w:rsidR="009E05CA">
              <w:rPr>
                <w:rFonts w:ascii="Tahoma" w:hAnsi="Tahoma" w:cs="Tahoma"/>
                <w:sz w:val="24"/>
                <w:szCs w:val="24"/>
              </w:rPr>
              <w:t xml:space="preserve"> given out</w:t>
            </w:r>
            <w:r>
              <w:rPr>
                <w:rFonts w:ascii="Tahoma" w:hAnsi="Tahoma" w:cs="Tahoma"/>
                <w:sz w:val="24"/>
                <w:szCs w:val="24"/>
              </w:rPr>
              <w:t>.</w:t>
            </w:r>
          </w:p>
          <w:p w:rsidR="009677B7" w:rsidRPr="00301E55" w:rsidRDefault="009677B7" w:rsidP="009677B7">
            <w:pPr>
              <w:pStyle w:val="ListParagraph"/>
              <w:numPr>
                <w:ilvl w:val="0"/>
                <w:numId w:val="39"/>
              </w:numPr>
              <w:tabs>
                <w:tab w:val="left" w:pos="567"/>
              </w:tabs>
              <w:rPr>
                <w:rFonts w:ascii="Tahoma" w:hAnsi="Tahoma" w:cs="Tahoma"/>
                <w:sz w:val="24"/>
                <w:szCs w:val="24"/>
              </w:rPr>
            </w:pPr>
            <w:r>
              <w:rPr>
                <w:rFonts w:ascii="Tahoma" w:hAnsi="Tahoma" w:cs="Tahoma"/>
                <w:sz w:val="24"/>
                <w:szCs w:val="24"/>
              </w:rPr>
              <w:t>DH noted that the NAPP contract comes to an end in December and confirmed we will not be renewing the contract. AB asked if everyone was happy with this and it was unanimously agreed we will not renew the contract.</w:t>
            </w:r>
          </w:p>
        </w:tc>
        <w:tc>
          <w:tcPr>
            <w:tcW w:w="1134" w:type="dxa"/>
          </w:tcPr>
          <w:p w:rsidR="00835AF4" w:rsidRPr="000249ED" w:rsidRDefault="00835AF4" w:rsidP="00835AF4">
            <w:pPr>
              <w:spacing w:after="0" w:line="240" w:lineRule="auto"/>
              <w:rPr>
                <w:rFonts w:ascii="Arial" w:hAnsi="Arial" w:cs="Arial"/>
                <w:b/>
                <w:sz w:val="24"/>
                <w:szCs w:val="24"/>
              </w:rPr>
            </w:pPr>
          </w:p>
        </w:tc>
      </w:tr>
      <w:tr w:rsidR="00835AF4" w:rsidRPr="002A3077" w:rsidTr="000404DD">
        <w:tc>
          <w:tcPr>
            <w:tcW w:w="658" w:type="dxa"/>
          </w:tcPr>
          <w:p w:rsidR="00835AF4" w:rsidRDefault="00835AF4" w:rsidP="00835AF4">
            <w:pPr>
              <w:spacing w:after="0" w:line="240" w:lineRule="auto"/>
              <w:rPr>
                <w:rFonts w:ascii="Arial" w:hAnsi="Arial" w:cs="Arial"/>
                <w:b/>
                <w:sz w:val="24"/>
                <w:szCs w:val="24"/>
              </w:rPr>
            </w:pPr>
            <w:r>
              <w:rPr>
                <w:rFonts w:ascii="Arial" w:hAnsi="Arial" w:cs="Arial"/>
                <w:b/>
                <w:sz w:val="24"/>
                <w:szCs w:val="24"/>
              </w:rPr>
              <w:t>6.</w:t>
            </w:r>
          </w:p>
        </w:tc>
        <w:tc>
          <w:tcPr>
            <w:tcW w:w="8806" w:type="dxa"/>
            <w:gridSpan w:val="2"/>
          </w:tcPr>
          <w:p w:rsidR="00835AF4" w:rsidRPr="000404DD" w:rsidRDefault="00835AF4" w:rsidP="00835AF4">
            <w:pPr>
              <w:tabs>
                <w:tab w:val="left" w:pos="567"/>
              </w:tabs>
              <w:ind w:right="-693"/>
              <w:rPr>
                <w:rFonts w:ascii="Tahoma" w:hAnsi="Tahoma" w:cs="Tahoma"/>
                <w:sz w:val="24"/>
                <w:szCs w:val="24"/>
              </w:rPr>
            </w:pPr>
            <w:r w:rsidRPr="000404DD">
              <w:rPr>
                <w:rFonts w:ascii="Tahoma" w:hAnsi="Tahoma" w:cs="Tahoma"/>
                <w:b/>
                <w:sz w:val="24"/>
                <w:szCs w:val="24"/>
              </w:rPr>
              <w:t>Primary Care Network</w:t>
            </w:r>
            <w:r w:rsidRPr="000404DD">
              <w:rPr>
                <w:rFonts w:ascii="Tahoma" w:hAnsi="Tahoma" w:cs="Tahoma"/>
                <w:sz w:val="24"/>
                <w:szCs w:val="24"/>
              </w:rPr>
              <w:t xml:space="preserve"> (PCN) Update</w:t>
            </w:r>
          </w:p>
          <w:p w:rsidR="009E05CA" w:rsidRDefault="00835AF4" w:rsidP="00A66F5A">
            <w:pPr>
              <w:pStyle w:val="ListParagraph"/>
              <w:numPr>
                <w:ilvl w:val="0"/>
                <w:numId w:val="38"/>
              </w:numPr>
              <w:tabs>
                <w:tab w:val="left" w:pos="567"/>
              </w:tabs>
              <w:spacing w:after="0" w:line="240" w:lineRule="auto"/>
              <w:ind w:right="34"/>
              <w:rPr>
                <w:rFonts w:ascii="Tahoma" w:hAnsi="Tahoma" w:cs="Tahoma"/>
                <w:sz w:val="24"/>
                <w:szCs w:val="24"/>
              </w:rPr>
            </w:pPr>
            <w:r w:rsidRPr="000404DD">
              <w:rPr>
                <w:rFonts w:ascii="Tahoma" w:hAnsi="Tahoma" w:cs="Tahoma"/>
                <w:sz w:val="24"/>
                <w:szCs w:val="24"/>
              </w:rPr>
              <w:t>P</w:t>
            </w:r>
            <w:r w:rsidR="009E05CA">
              <w:rPr>
                <w:rFonts w:ascii="Tahoma" w:hAnsi="Tahoma" w:cs="Tahoma"/>
                <w:sz w:val="24"/>
                <w:szCs w:val="24"/>
              </w:rPr>
              <w:t>CN</w:t>
            </w:r>
            <w:r w:rsidRPr="000404DD">
              <w:rPr>
                <w:rFonts w:ascii="Tahoma" w:hAnsi="Tahoma" w:cs="Tahoma"/>
                <w:sz w:val="24"/>
                <w:szCs w:val="24"/>
              </w:rPr>
              <w:t xml:space="preserve"> M</w:t>
            </w:r>
            <w:r w:rsidR="009E05CA">
              <w:rPr>
                <w:rFonts w:ascii="Tahoma" w:hAnsi="Tahoma" w:cs="Tahoma"/>
                <w:sz w:val="24"/>
                <w:szCs w:val="24"/>
              </w:rPr>
              <w:t>ana</w:t>
            </w:r>
            <w:r w:rsidRPr="000404DD">
              <w:rPr>
                <w:rFonts w:ascii="Tahoma" w:hAnsi="Tahoma" w:cs="Tahoma"/>
                <w:sz w:val="24"/>
                <w:szCs w:val="24"/>
              </w:rPr>
              <w:t>g</w:t>
            </w:r>
            <w:r w:rsidR="009E05CA">
              <w:rPr>
                <w:rFonts w:ascii="Tahoma" w:hAnsi="Tahoma" w:cs="Tahoma"/>
                <w:sz w:val="24"/>
                <w:szCs w:val="24"/>
              </w:rPr>
              <w:t>e</w:t>
            </w:r>
            <w:r w:rsidRPr="000404DD">
              <w:rPr>
                <w:rFonts w:ascii="Tahoma" w:hAnsi="Tahoma" w:cs="Tahoma"/>
                <w:sz w:val="24"/>
                <w:szCs w:val="24"/>
              </w:rPr>
              <w:t>r</w:t>
            </w:r>
            <w:r w:rsidR="00301E55">
              <w:rPr>
                <w:rFonts w:ascii="Tahoma" w:hAnsi="Tahoma" w:cs="Tahoma"/>
                <w:sz w:val="24"/>
                <w:szCs w:val="24"/>
              </w:rPr>
              <w:t xml:space="preserve">, Rachael Crown </w:t>
            </w:r>
            <w:r w:rsidR="009E05CA">
              <w:rPr>
                <w:rFonts w:ascii="Tahoma" w:hAnsi="Tahoma" w:cs="Tahoma"/>
                <w:sz w:val="24"/>
                <w:szCs w:val="24"/>
              </w:rPr>
              <w:t>start</w:t>
            </w:r>
            <w:r w:rsidR="00301E55">
              <w:rPr>
                <w:rFonts w:ascii="Tahoma" w:hAnsi="Tahoma" w:cs="Tahoma"/>
                <w:sz w:val="24"/>
                <w:szCs w:val="24"/>
              </w:rPr>
              <w:t>ed</w:t>
            </w:r>
            <w:r w:rsidR="009E05CA">
              <w:rPr>
                <w:rFonts w:ascii="Tahoma" w:hAnsi="Tahoma" w:cs="Tahoma"/>
                <w:sz w:val="24"/>
                <w:szCs w:val="24"/>
              </w:rPr>
              <w:t xml:space="preserve"> on the 27 Oct 19.</w:t>
            </w:r>
          </w:p>
          <w:p w:rsidR="00301E55" w:rsidRDefault="009E05CA" w:rsidP="00A66F5A">
            <w:pPr>
              <w:pStyle w:val="ListParagraph"/>
              <w:numPr>
                <w:ilvl w:val="0"/>
                <w:numId w:val="38"/>
              </w:numPr>
              <w:tabs>
                <w:tab w:val="left" w:pos="567"/>
              </w:tabs>
              <w:spacing w:after="0" w:line="240" w:lineRule="auto"/>
              <w:ind w:right="34"/>
              <w:rPr>
                <w:rFonts w:ascii="Tahoma" w:hAnsi="Tahoma" w:cs="Tahoma"/>
                <w:sz w:val="24"/>
                <w:szCs w:val="24"/>
              </w:rPr>
            </w:pPr>
            <w:r>
              <w:rPr>
                <w:rFonts w:ascii="Tahoma" w:hAnsi="Tahoma" w:cs="Tahoma"/>
                <w:sz w:val="24"/>
                <w:szCs w:val="24"/>
              </w:rPr>
              <w:t>PCN Secretary</w:t>
            </w:r>
            <w:r w:rsidR="00301E55">
              <w:rPr>
                <w:rFonts w:ascii="Tahoma" w:hAnsi="Tahoma" w:cs="Tahoma"/>
                <w:sz w:val="24"/>
                <w:szCs w:val="24"/>
              </w:rPr>
              <w:t xml:space="preserve">, Nicola </w:t>
            </w:r>
            <w:proofErr w:type="spellStart"/>
            <w:r w:rsidR="00301E55">
              <w:rPr>
                <w:rFonts w:ascii="Tahoma" w:hAnsi="Tahoma" w:cs="Tahoma"/>
                <w:sz w:val="24"/>
                <w:szCs w:val="24"/>
              </w:rPr>
              <w:t>Tonsager</w:t>
            </w:r>
            <w:proofErr w:type="spellEnd"/>
            <w:r w:rsidR="00301E55">
              <w:rPr>
                <w:rFonts w:ascii="Tahoma" w:hAnsi="Tahoma" w:cs="Tahoma"/>
                <w:sz w:val="24"/>
                <w:szCs w:val="24"/>
              </w:rPr>
              <w:t xml:space="preserve"> started on 11</w:t>
            </w:r>
            <w:r w:rsidR="00301E55" w:rsidRPr="00301E55">
              <w:rPr>
                <w:rFonts w:ascii="Tahoma" w:hAnsi="Tahoma" w:cs="Tahoma"/>
                <w:sz w:val="24"/>
                <w:szCs w:val="24"/>
                <w:vertAlign w:val="superscript"/>
              </w:rPr>
              <w:t>th</w:t>
            </w:r>
            <w:r w:rsidR="00301E55">
              <w:rPr>
                <w:rFonts w:ascii="Tahoma" w:hAnsi="Tahoma" w:cs="Tahoma"/>
                <w:sz w:val="24"/>
                <w:szCs w:val="24"/>
              </w:rPr>
              <w:t xml:space="preserve"> Nov 19. </w:t>
            </w:r>
          </w:p>
          <w:p w:rsidR="00835AF4" w:rsidRDefault="00835AF4" w:rsidP="00B4542E">
            <w:pPr>
              <w:pStyle w:val="ListParagraph"/>
              <w:numPr>
                <w:ilvl w:val="0"/>
                <w:numId w:val="38"/>
              </w:numPr>
              <w:tabs>
                <w:tab w:val="left" w:pos="567"/>
              </w:tabs>
              <w:spacing w:after="0" w:line="240" w:lineRule="auto"/>
              <w:ind w:right="34"/>
              <w:rPr>
                <w:rFonts w:ascii="Tahoma" w:hAnsi="Tahoma" w:cs="Tahoma"/>
                <w:sz w:val="24"/>
                <w:szCs w:val="24"/>
              </w:rPr>
            </w:pPr>
            <w:r w:rsidRPr="00301E55">
              <w:rPr>
                <w:rFonts w:ascii="Tahoma" w:hAnsi="Tahoma" w:cs="Tahoma"/>
                <w:sz w:val="24"/>
                <w:szCs w:val="24"/>
              </w:rPr>
              <w:t>Pharmacist</w:t>
            </w:r>
            <w:r w:rsidR="00A66F5A" w:rsidRPr="00301E55">
              <w:rPr>
                <w:rFonts w:ascii="Tahoma" w:hAnsi="Tahoma" w:cs="Tahoma"/>
                <w:sz w:val="24"/>
                <w:szCs w:val="24"/>
              </w:rPr>
              <w:t xml:space="preserve"> – </w:t>
            </w:r>
            <w:r w:rsidR="009677B7">
              <w:rPr>
                <w:rFonts w:ascii="Tahoma" w:hAnsi="Tahoma" w:cs="Tahoma"/>
                <w:sz w:val="24"/>
                <w:szCs w:val="24"/>
              </w:rPr>
              <w:t xml:space="preserve">There have been some developments in the employment of new pharmacist but it is expected that they will not start until May 2020.  </w:t>
            </w:r>
          </w:p>
          <w:p w:rsidR="00B84A74" w:rsidRDefault="009677B7" w:rsidP="00CB5A04">
            <w:pPr>
              <w:pStyle w:val="ListParagraph"/>
              <w:numPr>
                <w:ilvl w:val="0"/>
                <w:numId w:val="38"/>
              </w:numPr>
              <w:tabs>
                <w:tab w:val="left" w:pos="567"/>
              </w:tabs>
              <w:spacing w:after="0" w:line="240" w:lineRule="auto"/>
              <w:ind w:right="34"/>
              <w:rPr>
                <w:rFonts w:ascii="Tahoma" w:hAnsi="Tahoma" w:cs="Tahoma"/>
                <w:sz w:val="24"/>
                <w:szCs w:val="24"/>
              </w:rPr>
            </w:pPr>
            <w:r>
              <w:rPr>
                <w:rFonts w:ascii="Tahoma" w:hAnsi="Tahoma" w:cs="Tahoma"/>
                <w:sz w:val="24"/>
                <w:szCs w:val="24"/>
              </w:rPr>
              <w:t>DH is helping with the process mapping of the new</w:t>
            </w:r>
            <w:r w:rsidR="00000EF6">
              <w:rPr>
                <w:rFonts w:ascii="Tahoma" w:hAnsi="Tahoma" w:cs="Tahoma"/>
                <w:sz w:val="24"/>
                <w:szCs w:val="24"/>
              </w:rPr>
              <w:t xml:space="preserve"> 1</w:t>
            </w:r>
            <w:r w:rsidR="00000EF6" w:rsidRPr="00000EF6">
              <w:rPr>
                <w:rFonts w:ascii="Tahoma" w:hAnsi="Tahoma" w:cs="Tahoma"/>
                <w:sz w:val="24"/>
                <w:szCs w:val="24"/>
                <w:vertAlign w:val="superscript"/>
              </w:rPr>
              <w:t>st</w:t>
            </w:r>
            <w:r w:rsidR="00000EF6">
              <w:rPr>
                <w:rFonts w:ascii="Tahoma" w:hAnsi="Tahoma" w:cs="Tahoma"/>
                <w:sz w:val="24"/>
                <w:szCs w:val="24"/>
              </w:rPr>
              <w:t xml:space="preserve"> Contact Physiotherapist</w:t>
            </w:r>
            <w:r>
              <w:rPr>
                <w:rFonts w:ascii="Tahoma" w:hAnsi="Tahoma" w:cs="Tahoma"/>
                <w:sz w:val="24"/>
                <w:szCs w:val="24"/>
              </w:rPr>
              <w:t xml:space="preserve"> because he does not want the service to be run from a town practice and would prefer the physio to work across the 6 practices. That way the patients could be offered an appointment </w:t>
            </w:r>
            <w:r w:rsidR="00CB5A04">
              <w:rPr>
                <w:rFonts w:ascii="Tahoma" w:hAnsi="Tahoma" w:cs="Tahoma"/>
                <w:sz w:val="24"/>
                <w:szCs w:val="24"/>
              </w:rPr>
              <w:t>on a Thursday at Swineshead or have the option to travel to another practice if they wish to be seen earlier.</w:t>
            </w:r>
          </w:p>
          <w:p w:rsidR="00CB5A04" w:rsidRPr="00B84A74" w:rsidRDefault="00CB5A04" w:rsidP="00CB5A04">
            <w:pPr>
              <w:pStyle w:val="ListParagraph"/>
              <w:tabs>
                <w:tab w:val="left" w:pos="567"/>
              </w:tabs>
              <w:spacing w:after="0" w:line="240" w:lineRule="auto"/>
              <w:ind w:right="34"/>
              <w:rPr>
                <w:rFonts w:ascii="Tahoma" w:hAnsi="Tahoma" w:cs="Tahoma"/>
                <w:sz w:val="24"/>
                <w:szCs w:val="24"/>
              </w:rPr>
            </w:pPr>
          </w:p>
        </w:tc>
        <w:tc>
          <w:tcPr>
            <w:tcW w:w="1134" w:type="dxa"/>
          </w:tcPr>
          <w:p w:rsidR="00835AF4" w:rsidRDefault="00835AF4" w:rsidP="00835AF4">
            <w:pPr>
              <w:tabs>
                <w:tab w:val="left" w:pos="3144"/>
              </w:tabs>
              <w:spacing w:after="0" w:line="240" w:lineRule="auto"/>
              <w:rPr>
                <w:rFonts w:ascii="Arial" w:hAnsi="Arial" w:cs="Arial"/>
                <w:b/>
                <w:sz w:val="24"/>
                <w:szCs w:val="24"/>
              </w:rPr>
            </w:pPr>
          </w:p>
        </w:tc>
      </w:tr>
      <w:tr w:rsidR="00835AF4" w:rsidRPr="002A3077" w:rsidTr="000404DD">
        <w:tc>
          <w:tcPr>
            <w:tcW w:w="658" w:type="dxa"/>
          </w:tcPr>
          <w:p w:rsidR="00835AF4" w:rsidRPr="000249ED" w:rsidRDefault="00835AF4" w:rsidP="00835AF4">
            <w:pPr>
              <w:spacing w:after="0" w:line="240" w:lineRule="auto"/>
              <w:rPr>
                <w:rFonts w:ascii="Arial" w:hAnsi="Arial" w:cs="Arial"/>
                <w:b/>
                <w:sz w:val="24"/>
                <w:szCs w:val="24"/>
              </w:rPr>
            </w:pPr>
            <w:r>
              <w:rPr>
                <w:rFonts w:ascii="Arial" w:hAnsi="Arial" w:cs="Arial"/>
                <w:b/>
                <w:sz w:val="24"/>
                <w:szCs w:val="24"/>
              </w:rPr>
              <w:t>7</w:t>
            </w:r>
            <w:r w:rsidRPr="000249ED">
              <w:rPr>
                <w:rFonts w:ascii="Arial" w:hAnsi="Arial" w:cs="Arial"/>
                <w:b/>
                <w:sz w:val="24"/>
                <w:szCs w:val="24"/>
              </w:rPr>
              <w:t>.</w:t>
            </w:r>
          </w:p>
        </w:tc>
        <w:tc>
          <w:tcPr>
            <w:tcW w:w="8806" w:type="dxa"/>
            <w:gridSpan w:val="2"/>
          </w:tcPr>
          <w:p w:rsidR="00835AF4" w:rsidRPr="000404DD" w:rsidRDefault="00835AF4" w:rsidP="00835AF4">
            <w:pPr>
              <w:tabs>
                <w:tab w:val="left" w:pos="567"/>
              </w:tabs>
              <w:ind w:right="-693"/>
              <w:rPr>
                <w:rFonts w:ascii="Tahoma" w:hAnsi="Tahoma" w:cs="Tahoma"/>
                <w:sz w:val="24"/>
                <w:szCs w:val="24"/>
              </w:rPr>
            </w:pPr>
            <w:r w:rsidRPr="000404DD">
              <w:rPr>
                <w:rFonts w:ascii="Tahoma" w:hAnsi="Tahoma" w:cs="Tahoma"/>
                <w:b/>
                <w:sz w:val="24"/>
                <w:szCs w:val="24"/>
              </w:rPr>
              <w:t>AOB</w:t>
            </w:r>
          </w:p>
          <w:p w:rsidR="00CB5A04" w:rsidRDefault="00CB5A04" w:rsidP="00CB5A04">
            <w:pPr>
              <w:pStyle w:val="ListParagraph"/>
              <w:numPr>
                <w:ilvl w:val="0"/>
                <w:numId w:val="39"/>
              </w:numPr>
              <w:tabs>
                <w:tab w:val="left" w:pos="618"/>
              </w:tabs>
              <w:ind w:left="618" w:hanging="258"/>
              <w:jc w:val="both"/>
              <w:rPr>
                <w:rFonts w:ascii="Tahoma" w:hAnsi="Tahoma" w:cs="Tahoma"/>
                <w:sz w:val="24"/>
                <w:szCs w:val="24"/>
              </w:rPr>
            </w:pPr>
            <w:r>
              <w:rPr>
                <w:rFonts w:ascii="Tahoma" w:hAnsi="Tahoma" w:cs="Tahoma"/>
                <w:sz w:val="24"/>
                <w:szCs w:val="24"/>
              </w:rPr>
              <w:t>JP said a friend had received a letter from a hospital saying that the cost of her not attending her appointment would be £103. Could the practice do something similar? DH said we only send letters to serial offenders many of whom probably don’t take any notice of what has been written. DH will look at the letter template and add something in.</w:t>
            </w:r>
          </w:p>
          <w:p w:rsidR="00000EF6" w:rsidRDefault="00CB5A04" w:rsidP="00CB5A04">
            <w:pPr>
              <w:pStyle w:val="ListParagraph"/>
              <w:numPr>
                <w:ilvl w:val="0"/>
                <w:numId w:val="39"/>
              </w:numPr>
              <w:tabs>
                <w:tab w:val="left" w:pos="618"/>
              </w:tabs>
              <w:ind w:left="618" w:hanging="258"/>
              <w:jc w:val="both"/>
              <w:rPr>
                <w:rFonts w:ascii="Tahoma" w:hAnsi="Tahoma" w:cs="Tahoma"/>
                <w:sz w:val="24"/>
                <w:szCs w:val="24"/>
              </w:rPr>
            </w:pPr>
            <w:r>
              <w:rPr>
                <w:rFonts w:ascii="Tahoma" w:hAnsi="Tahoma" w:cs="Tahoma"/>
                <w:sz w:val="24"/>
                <w:szCs w:val="24"/>
              </w:rPr>
              <w:t>BC said a friend has had an invite to a 70 year health check. DH said he would look at the Health Check regulations and see what ages should be invited in. He was aware of the 70 year old patients being sent a reminder for Shingles vaccination.</w:t>
            </w:r>
          </w:p>
          <w:p w:rsidR="00B84A74" w:rsidRDefault="00CB5A04" w:rsidP="00CB5A04">
            <w:pPr>
              <w:pStyle w:val="ListParagraph"/>
              <w:numPr>
                <w:ilvl w:val="0"/>
                <w:numId w:val="39"/>
              </w:numPr>
              <w:tabs>
                <w:tab w:val="left" w:pos="618"/>
              </w:tabs>
              <w:ind w:left="618" w:hanging="258"/>
              <w:jc w:val="both"/>
              <w:rPr>
                <w:rFonts w:ascii="Tahoma" w:hAnsi="Tahoma" w:cs="Tahoma"/>
                <w:sz w:val="24"/>
                <w:szCs w:val="24"/>
              </w:rPr>
            </w:pPr>
            <w:r w:rsidRPr="00CB5A04">
              <w:rPr>
                <w:rFonts w:ascii="Tahoma" w:hAnsi="Tahoma" w:cs="Tahoma"/>
                <w:sz w:val="24"/>
                <w:szCs w:val="24"/>
              </w:rPr>
              <w:t xml:space="preserve">GG said his neighbour has a life line pendant that he set off and was attended by EMAS. The paramedics tried to call the practice at just after 8am but could not get through. They said they have direct lines to some practices but not Swineshead. DH said EMAS have been given a direct line number via the CCG for all of the Boston Practices. The EMAS control room also has access to Stsym1 which is the patient’s medical records and the control room have permission to access the records in an emergency. </w:t>
            </w:r>
            <w:r w:rsidR="005A564C" w:rsidRPr="00CB5A04">
              <w:rPr>
                <w:rFonts w:ascii="Tahoma" w:hAnsi="Tahoma" w:cs="Tahoma"/>
                <w:sz w:val="24"/>
                <w:szCs w:val="24"/>
              </w:rPr>
              <w:t>DH said there has been a small flu outbreak in Boston and a patient is so poorly they have had to be admitted to Pilgrim. He suggested all those who have not been vaccinated should re-consider.</w:t>
            </w:r>
          </w:p>
          <w:p w:rsidR="00CB5A04" w:rsidRDefault="00AA7329" w:rsidP="00CB5A04">
            <w:pPr>
              <w:pStyle w:val="ListParagraph"/>
              <w:numPr>
                <w:ilvl w:val="0"/>
                <w:numId w:val="39"/>
              </w:numPr>
              <w:tabs>
                <w:tab w:val="left" w:pos="618"/>
              </w:tabs>
              <w:ind w:left="618" w:hanging="258"/>
              <w:jc w:val="both"/>
              <w:rPr>
                <w:rFonts w:ascii="Tahoma" w:hAnsi="Tahoma" w:cs="Tahoma"/>
                <w:sz w:val="24"/>
                <w:szCs w:val="24"/>
              </w:rPr>
            </w:pPr>
            <w:r>
              <w:rPr>
                <w:rFonts w:ascii="Tahoma" w:hAnsi="Tahoma" w:cs="Tahoma"/>
                <w:sz w:val="24"/>
                <w:szCs w:val="24"/>
              </w:rPr>
              <w:t>AB said she has looked at the leaflet DH gave out at the last meeting and has made some amendments. DH thanked her and said he would try to produce something for the next meeting.</w:t>
            </w:r>
          </w:p>
          <w:p w:rsidR="00AA7329" w:rsidRDefault="00AA7329" w:rsidP="00CB5A04">
            <w:pPr>
              <w:pStyle w:val="ListParagraph"/>
              <w:numPr>
                <w:ilvl w:val="0"/>
                <w:numId w:val="39"/>
              </w:numPr>
              <w:tabs>
                <w:tab w:val="left" w:pos="618"/>
              </w:tabs>
              <w:ind w:left="618" w:hanging="258"/>
              <w:jc w:val="both"/>
              <w:rPr>
                <w:rFonts w:ascii="Tahoma" w:hAnsi="Tahoma" w:cs="Tahoma"/>
                <w:sz w:val="24"/>
                <w:szCs w:val="24"/>
              </w:rPr>
            </w:pPr>
            <w:r>
              <w:rPr>
                <w:rFonts w:ascii="Tahoma" w:hAnsi="Tahoma" w:cs="Tahoma"/>
                <w:sz w:val="24"/>
                <w:szCs w:val="24"/>
              </w:rPr>
              <w:t xml:space="preserve">AB said someone had made a comment on Facebook about not being able </w:t>
            </w:r>
            <w:r>
              <w:rPr>
                <w:rFonts w:ascii="Tahoma" w:hAnsi="Tahoma" w:cs="Tahoma"/>
                <w:sz w:val="24"/>
                <w:szCs w:val="24"/>
              </w:rPr>
              <w:lastRenderedPageBreak/>
              <w:t>to get an appointment. Her husband sent a reply saying rather than complaining on Facebook you need to speak to the Practice Manager. MA said he saw the same comment and looked at their profile. The person seemed to spend most of the time abroad and only seems to be coming back to the UK for treatment.</w:t>
            </w:r>
          </w:p>
          <w:p w:rsidR="00B05E89" w:rsidRDefault="00AA7329" w:rsidP="00AA7329">
            <w:pPr>
              <w:pStyle w:val="ListParagraph"/>
              <w:numPr>
                <w:ilvl w:val="0"/>
                <w:numId w:val="39"/>
              </w:numPr>
              <w:tabs>
                <w:tab w:val="left" w:pos="618"/>
              </w:tabs>
              <w:ind w:left="618" w:hanging="258"/>
              <w:jc w:val="both"/>
              <w:rPr>
                <w:rFonts w:ascii="Tahoma" w:hAnsi="Tahoma" w:cs="Tahoma"/>
                <w:sz w:val="24"/>
                <w:szCs w:val="24"/>
              </w:rPr>
            </w:pPr>
            <w:r>
              <w:rPr>
                <w:rFonts w:ascii="Tahoma" w:hAnsi="Tahoma" w:cs="Tahoma"/>
                <w:sz w:val="24"/>
                <w:szCs w:val="24"/>
              </w:rPr>
              <w:t xml:space="preserve">DH told the group about a potential scam that was going on in Boston. A lady who claims to be a nurse is targeting elderly patients. She cold calls saying she is visiting another patient in the area. After being invited in she did a blood pressure and took the patients pulse. She then offered different services such as hedge and grass cutting. The NHS </w:t>
            </w:r>
            <w:proofErr w:type="gramStart"/>
            <w:r>
              <w:rPr>
                <w:rFonts w:ascii="Tahoma" w:hAnsi="Tahoma" w:cs="Tahoma"/>
                <w:sz w:val="24"/>
                <w:szCs w:val="24"/>
              </w:rPr>
              <w:t>staff do</w:t>
            </w:r>
            <w:proofErr w:type="gramEnd"/>
            <w:r>
              <w:rPr>
                <w:rFonts w:ascii="Tahoma" w:hAnsi="Tahoma" w:cs="Tahoma"/>
                <w:sz w:val="24"/>
                <w:szCs w:val="24"/>
              </w:rPr>
              <w:t xml:space="preserve"> not offer these type of services.</w:t>
            </w:r>
          </w:p>
          <w:p w:rsidR="00AA7329" w:rsidRDefault="00AA7329" w:rsidP="00AA7329">
            <w:pPr>
              <w:pStyle w:val="ListParagraph"/>
              <w:numPr>
                <w:ilvl w:val="0"/>
                <w:numId w:val="39"/>
              </w:numPr>
              <w:tabs>
                <w:tab w:val="left" w:pos="618"/>
              </w:tabs>
              <w:ind w:left="618" w:hanging="258"/>
              <w:jc w:val="both"/>
              <w:rPr>
                <w:rFonts w:ascii="Tahoma" w:hAnsi="Tahoma" w:cs="Tahoma"/>
                <w:sz w:val="24"/>
                <w:szCs w:val="24"/>
              </w:rPr>
            </w:pPr>
            <w:r>
              <w:rPr>
                <w:rFonts w:ascii="Tahoma" w:hAnsi="Tahoma" w:cs="Tahoma"/>
                <w:sz w:val="24"/>
                <w:szCs w:val="24"/>
              </w:rPr>
              <w:t>DH said the GP Partners would like to thank the members of the group and had a small gift as a token of their appreciation for the time they spend helping the practice. The members were all very happy to receive the gift and asked DH to pass on their thanks to the GP’s.</w:t>
            </w:r>
          </w:p>
          <w:p w:rsidR="00AA7329" w:rsidRPr="00AA7329" w:rsidRDefault="00AA7329" w:rsidP="00AA7329">
            <w:pPr>
              <w:tabs>
                <w:tab w:val="left" w:pos="618"/>
              </w:tabs>
              <w:jc w:val="both"/>
              <w:rPr>
                <w:rFonts w:ascii="Tahoma" w:hAnsi="Tahoma" w:cs="Tahoma"/>
                <w:sz w:val="24"/>
                <w:szCs w:val="24"/>
              </w:rPr>
            </w:pPr>
            <w:r>
              <w:rPr>
                <w:rFonts w:ascii="Tahoma" w:hAnsi="Tahoma" w:cs="Tahoma"/>
                <w:sz w:val="24"/>
                <w:szCs w:val="24"/>
              </w:rPr>
              <w:t>The meeting ended at 19.35 and AB thanked everyone for attending and wished them all a merry Christmas and Healthy New Year.</w:t>
            </w:r>
          </w:p>
        </w:tc>
        <w:tc>
          <w:tcPr>
            <w:tcW w:w="1134" w:type="dxa"/>
          </w:tcPr>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CB5A04" w:rsidP="00835AF4">
            <w:pPr>
              <w:tabs>
                <w:tab w:val="left" w:pos="3144"/>
              </w:tabs>
              <w:spacing w:after="0" w:line="240" w:lineRule="auto"/>
              <w:rPr>
                <w:rFonts w:ascii="Arial" w:hAnsi="Arial" w:cs="Arial"/>
                <w:b/>
                <w:sz w:val="24"/>
                <w:szCs w:val="24"/>
              </w:rPr>
            </w:pPr>
            <w:r>
              <w:rPr>
                <w:rFonts w:ascii="Arial" w:hAnsi="Arial" w:cs="Arial"/>
                <w:b/>
                <w:sz w:val="24"/>
                <w:szCs w:val="24"/>
              </w:rPr>
              <w:t>DH</w:t>
            </w:r>
          </w:p>
          <w:p w:rsidR="00835AF4" w:rsidRDefault="00835AF4" w:rsidP="00835AF4">
            <w:pPr>
              <w:tabs>
                <w:tab w:val="left" w:pos="3144"/>
              </w:tabs>
              <w:spacing w:after="0" w:line="240" w:lineRule="auto"/>
              <w:rPr>
                <w:rFonts w:ascii="Arial" w:hAnsi="Arial" w:cs="Arial"/>
                <w:b/>
                <w:sz w:val="24"/>
                <w:szCs w:val="24"/>
              </w:rPr>
            </w:pPr>
          </w:p>
          <w:p w:rsidR="00835AF4" w:rsidRDefault="00CB5A04" w:rsidP="00835AF4">
            <w:pPr>
              <w:tabs>
                <w:tab w:val="left" w:pos="3144"/>
              </w:tabs>
              <w:spacing w:after="0" w:line="240" w:lineRule="auto"/>
              <w:rPr>
                <w:rFonts w:ascii="Arial" w:hAnsi="Arial" w:cs="Arial"/>
                <w:b/>
                <w:sz w:val="24"/>
                <w:szCs w:val="24"/>
              </w:rPr>
            </w:pPr>
            <w:r>
              <w:rPr>
                <w:rFonts w:ascii="Arial" w:hAnsi="Arial" w:cs="Arial"/>
                <w:b/>
                <w:sz w:val="24"/>
                <w:szCs w:val="24"/>
              </w:rPr>
              <w:t>DH</w:t>
            </w: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Default="00835AF4" w:rsidP="00835AF4">
            <w:pPr>
              <w:tabs>
                <w:tab w:val="left" w:pos="3144"/>
              </w:tabs>
              <w:spacing w:after="0" w:line="240" w:lineRule="auto"/>
              <w:rPr>
                <w:rFonts w:ascii="Arial" w:hAnsi="Arial" w:cs="Arial"/>
                <w:b/>
                <w:sz w:val="24"/>
                <w:szCs w:val="24"/>
              </w:rPr>
            </w:pPr>
          </w:p>
          <w:p w:rsidR="00835AF4" w:rsidRPr="000249ED" w:rsidRDefault="00835AF4" w:rsidP="00835AF4">
            <w:pPr>
              <w:tabs>
                <w:tab w:val="left" w:pos="3144"/>
              </w:tabs>
              <w:spacing w:after="0" w:line="240" w:lineRule="auto"/>
              <w:rPr>
                <w:rFonts w:ascii="Arial" w:hAnsi="Arial" w:cs="Arial"/>
                <w:b/>
                <w:sz w:val="24"/>
                <w:szCs w:val="24"/>
              </w:rPr>
            </w:pPr>
          </w:p>
        </w:tc>
      </w:tr>
      <w:tr w:rsidR="00835AF4" w:rsidRPr="002A3077" w:rsidTr="000404DD">
        <w:trPr>
          <w:trHeight w:val="122"/>
        </w:trPr>
        <w:tc>
          <w:tcPr>
            <w:tcW w:w="658" w:type="dxa"/>
          </w:tcPr>
          <w:p w:rsidR="00835AF4" w:rsidRDefault="00835AF4" w:rsidP="00835AF4">
            <w:pPr>
              <w:spacing w:after="0" w:line="240" w:lineRule="auto"/>
              <w:rPr>
                <w:rFonts w:ascii="Arial" w:hAnsi="Arial" w:cs="Arial"/>
                <w:b/>
                <w:sz w:val="24"/>
                <w:szCs w:val="24"/>
              </w:rPr>
            </w:pPr>
            <w:r>
              <w:rPr>
                <w:rFonts w:ascii="Arial" w:hAnsi="Arial" w:cs="Arial"/>
                <w:b/>
                <w:sz w:val="24"/>
                <w:szCs w:val="24"/>
              </w:rPr>
              <w:lastRenderedPageBreak/>
              <w:t>8.</w:t>
            </w:r>
          </w:p>
        </w:tc>
        <w:tc>
          <w:tcPr>
            <w:tcW w:w="8806" w:type="dxa"/>
            <w:gridSpan w:val="2"/>
          </w:tcPr>
          <w:p w:rsidR="009E05CA" w:rsidRDefault="00835AF4" w:rsidP="009E05CA">
            <w:pPr>
              <w:tabs>
                <w:tab w:val="left" w:pos="567"/>
              </w:tabs>
              <w:spacing w:after="0" w:line="240" w:lineRule="auto"/>
              <w:ind w:right="-692"/>
              <w:rPr>
                <w:rFonts w:ascii="Tahoma" w:hAnsi="Tahoma" w:cs="Tahoma"/>
                <w:b/>
                <w:sz w:val="24"/>
                <w:szCs w:val="24"/>
              </w:rPr>
            </w:pPr>
            <w:r w:rsidRPr="000404DD">
              <w:rPr>
                <w:rFonts w:ascii="Tahoma" w:hAnsi="Tahoma" w:cs="Tahoma"/>
                <w:b/>
                <w:sz w:val="24"/>
                <w:szCs w:val="24"/>
              </w:rPr>
              <w:t>Date and Time of Next Meeting</w:t>
            </w:r>
          </w:p>
          <w:p w:rsidR="005A564C" w:rsidRDefault="005A564C" w:rsidP="009E05CA">
            <w:pPr>
              <w:tabs>
                <w:tab w:val="left" w:pos="567"/>
              </w:tabs>
              <w:spacing w:after="0" w:line="240" w:lineRule="auto"/>
              <w:ind w:right="-692"/>
              <w:rPr>
                <w:rFonts w:ascii="Tahoma" w:hAnsi="Tahoma" w:cs="Tahoma"/>
                <w:sz w:val="24"/>
                <w:szCs w:val="24"/>
              </w:rPr>
            </w:pPr>
            <w:r w:rsidRPr="005A564C">
              <w:rPr>
                <w:rFonts w:ascii="Tahoma" w:hAnsi="Tahoma" w:cs="Tahoma"/>
                <w:sz w:val="24"/>
                <w:szCs w:val="24"/>
              </w:rPr>
              <w:t xml:space="preserve">Wednesday </w:t>
            </w:r>
            <w:r w:rsidR="00AA7329">
              <w:rPr>
                <w:rFonts w:ascii="Tahoma" w:hAnsi="Tahoma" w:cs="Tahoma"/>
                <w:sz w:val="24"/>
                <w:szCs w:val="24"/>
              </w:rPr>
              <w:t>29</w:t>
            </w:r>
            <w:r w:rsidR="00AA7329" w:rsidRPr="00AA7329">
              <w:rPr>
                <w:rFonts w:ascii="Tahoma" w:hAnsi="Tahoma" w:cs="Tahoma"/>
                <w:sz w:val="24"/>
                <w:szCs w:val="24"/>
                <w:vertAlign w:val="superscript"/>
              </w:rPr>
              <w:t>th</w:t>
            </w:r>
            <w:r w:rsidR="00AA7329">
              <w:rPr>
                <w:rFonts w:ascii="Tahoma" w:hAnsi="Tahoma" w:cs="Tahoma"/>
                <w:sz w:val="24"/>
                <w:szCs w:val="24"/>
              </w:rPr>
              <w:t xml:space="preserve"> January 2020</w:t>
            </w:r>
            <w:r w:rsidRPr="005A564C">
              <w:rPr>
                <w:rFonts w:ascii="Tahoma" w:hAnsi="Tahoma" w:cs="Tahoma"/>
                <w:sz w:val="24"/>
                <w:szCs w:val="24"/>
              </w:rPr>
              <w:t xml:space="preserve"> </w:t>
            </w:r>
            <w:r>
              <w:rPr>
                <w:rFonts w:ascii="Tahoma" w:hAnsi="Tahoma" w:cs="Tahoma"/>
                <w:sz w:val="24"/>
                <w:szCs w:val="24"/>
              </w:rPr>
              <w:t>at 6.30pm</w:t>
            </w:r>
          </w:p>
          <w:p w:rsidR="005A564C" w:rsidRDefault="005A564C" w:rsidP="009E05CA">
            <w:pPr>
              <w:tabs>
                <w:tab w:val="left" w:pos="567"/>
              </w:tabs>
              <w:spacing w:after="0" w:line="240" w:lineRule="auto"/>
              <w:ind w:right="-692"/>
              <w:rPr>
                <w:rFonts w:ascii="Tahoma" w:hAnsi="Tahoma" w:cs="Tahoma"/>
                <w:sz w:val="24"/>
                <w:szCs w:val="24"/>
              </w:rPr>
            </w:pPr>
          </w:p>
          <w:p w:rsidR="00835AF4" w:rsidRDefault="00835AF4" w:rsidP="009E05CA">
            <w:pPr>
              <w:tabs>
                <w:tab w:val="left" w:pos="567"/>
              </w:tabs>
              <w:spacing w:after="0" w:line="240" w:lineRule="auto"/>
              <w:ind w:right="-692"/>
              <w:rPr>
                <w:rFonts w:ascii="Tahoma" w:hAnsi="Tahoma" w:cs="Tahoma"/>
                <w:b/>
                <w:sz w:val="24"/>
                <w:szCs w:val="24"/>
              </w:rPr>
            </w:pPr>
            <w:r w:rsidRPr="000404DD">
              <w:rPr>
                <w:rFonts w:ascii="Tahoma" w:hAnsi="Tahoma" w:cs="Tahoma"/>
                <w:b/>
                <w:sz w:val="24"/>
                <w:szCs w:val="24"/>
              </w:rPr>
              <w:t xml:space="preserve">Future Meeting dates </w:t>
            </w:r>
          </w:p>
          <w:p w:rsidR="00206F68" w:rsidRDefault="00206F68" w:rsidP="009E05CA">
            <w:pPr>
              <w:tabs>
                <w:tab w:val="left" w:pos="567"/>
              </w:tabs>
              <w:spacing w:after="0" w:line="240" w:lineRule="auto"/>
              <w:ind w:right="-692"/>
              <w:rPr>
                <w:rFonts w:ascii="Tahoma" w:hAnsi="Tahoma" w:cs="Tahoma"/>
                <w:sz w:val="24"/>
                <w:szCs w:val="24"/>
              </w:rPr>
            </w:pPr>
            <w:r w:rsidRPr="00206F68">
              <w:rPr>
                <w:rFonts w:ascii="Tahoma" w:hAnsi="Tahoma" w:cs="Tahoma"/>
                <w:sz w:val="24"/>
                <w:szCs w:val="24"/>
              </w:rPr>
              <w:t>The start times for the meetings will be 6.30pm</w:t>
            </w:r>
          </w:p>
          <w:p w:rsidR="009E05CA" w:rsidRDefault="009E05CA" w:rsidP="009E05CA">
            <w:pPr>
              <w:tabs>
                <w:tab w:val="left" w:pos="567"/>
              </w:tabs>
              <w:spacing w:after="0" w:line="240" w:lineRule="auto"/>
              <w:ind w:right="-692"/>
              <w:rPr>
                <w:rFonts w:ascii="Arial" w:hAnsi="Arial" w:cs="Arial"/>
                <w:sz w:val="24"/>
                <w:szCs w:val="24"/>
              </w:rPr>
            </w:pPr>
            <w:r w:rsidRPr="009E05CA">
              <w:rPr>
                <w:rFonts w:ascii="Arial" w:hAnsi="Arial" w:cs="Arial"/>
                <w:sz w:val="24"/>
                <w:szCs w:val="24"/>
              </w:rPr>
              <w:t>Wednesday</w:t>
            </w:r>
            <w:r>
              <w:rPr>
                <w:rFonts w:ascii="Arial" w:hAnsi="Arial" w:cs="Arial"/>
                <w:sz w:val="24"/>
                <w:szCs w:val="24"/>
              </w:rPr>
              <w:t xml:space="preserve"> 11</w:t>
            </w:r>
            <w:r w:rsidRPr="009E05CA">
              <w:rPr>
                <w:rFonts w:ascii="Arial" w:hAnsi="Arial" w:cs="Arial"/>
                <w:sz w:val="24"/>
                <w:szCs w:val="24"/>
                <w:vertAlign w:val="superscript"/>
              </w:rPr>
              <w:t>th</w:t>
            </w:r>
            <w:r>
              <w:rPr>
                <w:rFonts w:ascii="Arial" w:hAnsi="Arial" w:cs="Arial"/>
                <w:sz w:val="24"/>
                <w:szCs w:val="24"/>
              </w:rPr>
              <w:t xml:space="preserve"> March 20</w:t>
            </w:r>
          </w:p>
          <w:p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22</w:t>
            </w:r>
            <w:r w:rsidRPr="009E05CA">
              <w:rPr>
                <w:rFonts w:ascii="Arial" w:hAnsi="Arial" w:cs="Arial"/>
                <w:sz w:val="24"/>
                <w:szCs w:val="24"/>
                <w:vertAlign w:val="superscript"/>
              </w:rPr>
              <w:t>nd</w:t>
            </w:r>
            <w:r>
              <w:rPr>
                <w:rFonts w:ascii="Arial" w:hAnsi="Arial" w:cs="Arial"/>
                <w:sz w:val="24"/>
                <w:szCs w:val="24"/>
              </w:rPr>
              <w:t xml:space="preserve"> April 20 – AGM</w:t>
            </w:r>
          </w:p>
          <w:p w:rsidR="009E05CA" w:rsidRDefault="00206F68" w:rsidP="009E05CA">
            <w:pPr>
              <w:tabs>
                <w:tab w:val="left" w:pos="567"/>
              </w:tabs>
              <w:spacing w:after="0" w:line="240" w:lineRule="auto"/>
              <w:ind w:right="-692"/>
              <w:rPr>
                <w:rFonts w:ascii="Arial" w:hAnsi="Arial" w:cs="Arial"/>
                <w:sz w:val="24"/>
                <w:szCs w:val="24"/>
              </w:rPr>
            </w:pPr>
            <w:r>
              <w:rPr>
                <w:rFonts w:ascii="Arial" w:hAnsi="Arial" w:cs="Arial"/>
                <w:sz w:val="24"/>
                <w:szCs w:val="24"/>
              </w:rPr>
              <w:t>Wednesday</w:t>
            </w:r>
            <w:r w:rsidR="009E05CA">
              <w:rPr>
                <w:rFonts w:ascii="Arial" w:hAnsi="Arial" w:cs="Arial"/>
                <w:sz w:val="24"/>
                <w:szCs w:val="24"/>
              </w:rPr>
              <w:t xml:space="preserve"> 3</w:t>
            </w:r>
            <w:r w:rsidR="009E05CA" w:rsidRPr="009E05CA">
              <w:rPr>
                <w:rFonts w:ascii="Arial" w:hAnsi="Arial" w:cs="Arial"/>
                <w:sz w:val="24"/>
                <w:szCs w:val="24"/>
                <w:vertAlign w:val="superscript"/>
              </w:rPr>
              <w:t>rd</w:t>
            </w:r>
            <w:r w:rsidR="009E05CA">
              <w:rPr>
                <w:rFonts w:ascii="Arial" w:hAnsi="Arial" w:cs="Arial"/>
                <w:sz w:val="24"/>
                <w:szCs w:val="24"/>
              </w:rPr>
              <w:t xml:space="preserve"> June 20</w:t>
            </w:r>
          </w:p>
          <w:p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15</w:t>
            </w:r>
            <w:r w:rsidRPr="009E05CA">
              <w:rPr>
                <w:rFonts w:ascii="Arial" w:hAnsi="Arial" w:cs="Arial"/>
                <w:sz w:val="24"/>
                <w:szCs w:val="24"/>
                <w:vertAlign w:val="superscript"/>
              </w:rPr>
              <w:t>th</w:t>
            </w:r>
            <w:r>
              <w:rPr>
                <w:rFonts w:ascii="Arial" w:hAnsi="Arial" w:cs="Arial"/>
                <w:sz w:val="24"/>
                <w:szCs w:val="24"/>
              </w:rPr>
              <w:t xml:space="preserve"> July 20</w:t>
            </w:r>
          </w:p>
          <w:p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26</w:t>
            </w:r>
            <w:r w:rsidRPr="009E05CA">
              <w:rPr>
                <w:rFonts w:ascii="Arial" w:hAnsi="Arial" w:cs="Arial"/>
                <w:sz w:val="24"/>
                <w:szCs w:val="24"/>
                <w:vertAlign w:val="superscript"/>
              </w:rPr>
              <w:t>th</w:t>
            </w:r>
            <w:r>
              <w:rPr>
                <w:rFonts w:ascii="Arial" w:hAnsi="Arial" w:cs="Arial"/>
                <w:sz w:val="24"/>
                <w:szCs w:val="24"/>
              </w:rPr>
              <w:t xml:space="preserve"> August 20</w:t>
            </w:r>
          </w:p>
          <w:p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7</w:t>
            </w:r>
            <w:r w:rsidRPr="009E05CA">
              <w:rPr>
                <w:rFonts w:ascii="Arial" w:hAnsi="Arial" w:cs="Arial"/>
                <w:sz w:val="24"/>
                <w:szCs w:val="24"/>
                <w:vertAlign w:val="superscript"/>
              </w:rPr>
              <w:t>th</w:t>
            </w:r>
            <w:r>
              <w:rPr>
                <w:rFonts w:ascii="Arial" w:hAnsi="Arial" w:cs="Arial"/>
                <w:sz w:val="24"/>
                <w:szCs w:val="24"/>
              </w:rPr>
              <w:t xml:space="preserve"> October 20</w:t>
            </w:r>
          </w:p>
          <w:p w:rsidR="009E05CA" w:rsidRP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18</w:t>
            </w:r>
            <w:r w:rsidRPr="009E05CA">
              <w:rPr>
                <w:rFonts w:ascii="Arial" w:hAnsi="Arial" w:cs="Arial"/>
                <w:sz w:val="24"/>
                <w:szCs w:val="24"/>
                <w:vertAlign w:val="superscript"/>
              </w:rPr>
              <w:t>th</w:t>
            </w:r>
            <w:r>
              <w:rPr>
                <w:rFonts w:ascii="Arial" w:hAnsi="Arial" w:cs="Arial"/>
                <w:sz w:val="24"/>
                <w:szCs w:val="24"/>
              </w:rPr>
              <w:t xml:space="preserve"> November 20</w:t>
            </w:r>
          </w:p>
        </w:tc>
        <w:tc>
          <w:tcPr>
            <w:tcW w:w="1134" w:type="dxa"/>
          </w:tcPr>
          <w:p w:rsidR="00835AF4" w:rsidRDefault="00835AF4" w:rsidP="00835AF4">
            <w:pPr>
              <w:spacing w:after="0" w:line="240" w:lineRule="auto"/>
              <w:jc w:val="center"/>
              <w:rPr>
                <w:rFonts w:ascii="Arial" w:hAnsi="Arial" w:cs="Arial"/>
                <w:b/>
                <w:sz w:val="24"/>
                <w:szCs w:val="24"/>
              </w:rPr>
            </w:pPr>
          </w:p>
          <w:p w:rsidR="00835AF4" w:rsidRPr="000249ED" w:rsidRDefault="00835AF4" w:rsidP="00835AF4">
            <w:pPr>
              <w:spacing w:after="0" w:line="240" w:lineRule="auto"/>
              <w:rPr>
                <w:rFonts w:ascii="Arial" w:hAnsi="Arial" w:cs="Arial"/>
                <w:b/>
                <w:sz w:val="24"/>
                <w:szCs w:val="24"/>
              </w:rPr>
            </w:pPr>
          </w:p>
        </w:tc>
      </w:tr>
    </w:tbl>
    <w:p w:rsidR="00853721" w:rsidRDefault="00C66293" w:rsidP="00B95FB6">
      <w:pPr>
        <w:tabs>
          <w:tab w:val="left" w:pos="8472"/>
        </w:tabs>
        <w:spacing w:after="0" w:line="240" w:lineRule="auto"/>
      </w:pPr>
      <w:r>
        <w:tab/>
      </w:r>
    </w:p>
    <w:p w:rsidR="009E05CA" w:rsidRDefault="009E05CA">
      <w:pPr>
        <w:spacing w:after="0" w:line="240" w:lineRule="auto"/>
      </w:pPr>
      <w:r>
        <w:br w:type="page"/>
      </w:r>
    </w:p>
    <w:p w:rsidR="007E410C" w:rsidRDefault="00602363" w:rsidP="00602363">
      <w:pPr>
        <w:spacing w:after="0" w:line="240" w:lineRule="auto"/>
        <w:jc w:val="right"/>
      </w:pPr>
      <w:r>
        <w:lastRenderedPageBreak/>
        <w:t>A</w:t>
      </w:r>
      <w:r w:rsidR="00C66293">
        <w:t>nnex A</w:t>
      </w:r>
    </w:p>
    <w:p w:rsidR="007E410C" w:rsidRDefault="007E410C" w:rsidP="00D37730"/>
    <w:tbl>
      <w:tblPr>
        <w:tblW w:w="9802" w:type="dxa"/>
        <w:tblInd w:w="-15" w:type="dxa"/>
        <w:tblCellMar>
          <w:left w:w="0" w:type="dxa"/>
          <w:right w:w="0" w:type="dxa"/>
        </w:tblCellMar>
        <w:tblLook w:val="04A0" w:firstRow="1" w:lastRow="0" w:firstColumn="1" w:lastColumn="0" w:noHBand="0" w:noVBand="1"/>
      </w:tblPr>
      <w:tblGrid>
        <w:gridCol w:w="1342"/>
        <w:gridCol w:w="804"/>
        <w:gridCol w:w="2256"/>
        <w:gridCol w:w="1015"/>
        <w:gridCol w:w="850"/>
        <w:gridCol w:w="792"/>
        <w:gridCol w:w="692"/>
        <w:gridCol w:w="2001"/>
        <w:gridCol w:w="50"/>
      </w:tblGrid>
      <w:tr w:rsidR="00301E55" w:rsidTr="008B3B58">
        <w:trPr>
          <w:gridAfter w:val="1"/>
          <w:wAfter w:w="50" w:type="dxa"/>
          <w:trHeight w:val="492"/>
        </w:trPr>
        <w:tc>
          <w:tcPr>
            <w:tcW w:w="9752" w:type="dxa"/>
            <w:gridSpan w:val="8"/>
            <w:tcBorders>
              <w:top w:val="nil"/>
              <w:left w:val="nil"/>
              <w:bottom w:val="nil"/>
              <w:right w:val="nil"/>
            </w:tcBorders>
            <w:shd w:val="clear" w:color="auto" w:fill="auto"/>
            <w:noWrap/>
            <w:tcMar>
              <w:top w:w="15" w:type="dxa"/>
              <w:left w:w="15" w:type="dxa"/>
              <w:bottom w:w="0" w:type="dxa"/>
              <w:right w:w="15" w:type="dxa"/>
            </w:tcMar>
            <w:hideMark/>
          </w:tcPr>
          <w:p w:rsidR="00301E55" w:rsidRDefault="00301E55">
            <w:pPr>
              <w:autoSpaceDE w:val="0"/>
              <w:autoSpaceDN w:val="0"/>
              <w:adjustRightInd w:val="0"/>
              <w:spacing w:after="0" w:line="240" w:lineRule="auto"/>
              <w:rPr>
                <w:rFonts w:ascii="Arial" w:hAnsi="Arial" w:cs="Arial"/>
                <w:b/>
                <w:bCs/>
                <w:color w:val="000000"/>
                <w:sz w:val="40"/>
                <w:szCs w:val="40"/>
                <w:u w:val="single"/>
                <w:lang w:eastAsia="en-GB"/>
              </w:rPr>
            </w:pPr>
            <w:r>
              <w:rPr>
                <w:rFonts w:ascii="Arial" w:hAnsi="Arial" w:cs="Arial"/>
                <w:b/>
                <w:bCs/>
                <w:color w:val="000000"/>
                <w:sz w:val="40"/>
                <w:szCs w:val="40"/>
                <w:u w:val="single"/>
                <w:lang w:eastAsia="en-GB"/>
              </w:rPr>
              <w:t>Fairfax House Forum - Statement of Accounts</w:t>
            </w: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b/>
                <w:bCs/>
                <w:color w:val="000000"/>
                <w:sz w:val="40"/>
                <w:szCs w:val="40"/>
                <w:u w:val="single"/>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Date</w:t>
            </w: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Reason</w:t>
            </w: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Income</w:t>
            </w: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Expenditure</w:t>
            </w: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Balance</w:t>
            </w: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01-Apr-19</w:t>
            </w: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w:t>
            </w:r>
            <w:proofErr w:type="spellStart"/>
            <w:r>
              <w:rPr>
                <w:rFonts w:ascii="Arial" w:hAnsi="Arial" w:cs="Arial"/>
                <w:color w:val="000000"/>
                <w:sz w:val="20"/>
                <w:szCs w:val="20"/>
                <w:lang w:eastAsia="en-GB"/>
              </w:rPr>
              <w:t>Fwd</w:t>
            </w:r>
            <w:proofErr w:type="spellEnd"/>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£13,815.55</w:t>
            </w: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£11,581.52</w:t>
            </w: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£2,234.03</w:t>
            </w: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24-Apr-19</w:t>
            </w: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Easter Hamper Ingredients (SB)</w:t>
            </w: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£23.00</w:t>
            </w: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£2,211.03</w:t>
            </w: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24-Apr-19</w:t>
            </w: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Easter Hamper</w:t>
            </w: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£74.00</w:t>
            </w: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£2,285.03</w:t>
            </w: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01-May-19</w:t>
            </w: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nil"/>
              <w:left w:val="nil"/>
              <w:bottom w:val="nil"/>
              <w:right w:val="nil"/>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£68.00</w:t>
            </w: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£2,353.03</w:t>
            </w: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01-Jun-19</w:t>
            </w: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£25.00</w:t>
            </w: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£2,378.03</w:t>
            </w: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24-Jul-19</w:t>
            </w: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Ear Syringe</w:t>
            </w: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£158.51</w:t>
            </w: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£2,219.52</w:t>
            </w: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29-Jul-19</w:t>
            </w: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£70.40</w:t>
            </w: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£2,289.92</w:t>
            </w: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30-Aug-19</w:t>
            </w: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£44.00</w:t>
            </w: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£2,333.92</w:t>
            </w: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30-Sep-19</w:t>
            </w: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£62.50</w:t>
            </w: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£2,396.42</w:t>
            </w: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19-Oct-19</w:t>
            </w: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 xml:space="preserve">Flu </w:t>
            </w:r>
            <w:proofErr w:type="spellStart"/>
            <w:r>
              <w:rPr>
                <w:rFonts w:ascii="Arial" w:hAnsi="Arial" w:cs="Arial"/>
                <w:color w:val="000000"/>
                <w:sz w:val="20"/>
                <w:szCs w:val="20"/>
                <w:lang w:eastAsia="en-GB"/>
              </w:rPr>
              <w:t>Clinc</w:t>
            </w:r>
            <w:proofErr w:type="spellEnd"/>
            <w:r>
              <w:rPr>
                <w:rFonts w:ascii="Arial" w:hAnsi="Arial" w:cs="Arial"/>
                <w:color w:val="000000"/>
                <w:sz w:val="20"/>
                <w:szCs w:val="20"/>
                <w:lang w:eastAsia="en-GB"/>
              </w:rPr>
              <w:t xml:space="preserve"> Raffle &amp; Cake stall</w:t>
            </w: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£132.00</w:t>
            </w: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£2,528.42</w:t>
            </w: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27-Oct-19</w:t>
            </w: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Swineshead Concert</w:t>
            </w: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£120.00</w:t>
            </w: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£2,648.42</w:t>
            </w: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01-Nov-19</w:t>
            </w: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£50.03</w:t>
            </w: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£2,698.45</w:t>
            </w: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nil"/>
              <w:left w:val="single" w:sz="6" w:space="0" w:color="auto"/>
              <w:bottom w:val="nil"/>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301E55"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rsidR="00301E55" w:rsidRDefault="00301E55">
            <w:pPr>
              <w:autoSpaceDE w:val="0"/>
              <w:autoSpaceDN w:val="0"/>
              <w:adjustRightInd w:val="0"/>
              <w:spacing w:after="0" w:line="240" w:lineRule="auto"/>
              <w:jc w:val="right"/>
              <w:rPr>
                <w:rFonts w:ascii="Arial" w:hAnsi="Arial" w:cs="Arial"/>
                <w:color w:val="000000"/>
                <w:sz w:val="20"/>
                <w:szCs w:val="20"/>
                <w:lang w:eastAsia="en-GB"/>
              </w:rPr>
            </w:pPr>
          </w:p>
        </w:tc>
      </w:tr>
      <w:tr w:rsidR="004D5328" w:rsidTr="0057587E">
        <w:trPr>
          <w:trHeight w:val="492"/>
        </w:trPr>
        <w:tc>
          <w:tcPr>
            <w:tcW w:w="214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b/>
                <w:bCs/>
                <w:sz w:val="40"/>
                <w:szCs w:val="40"/>
                <w:u w:val="single"/>
              </w:rPr>
            </w:pPr>
          </w:p>
        </w:tc>
        <w:tc>
          <w:tcPr>
            <w:tcW w:w="327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c>
          <w:tcPr>
            <w:tcW w:w="164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c>
          <w:tcPr>
            <w:tcW w:w="269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rsidR="004D5328" w:rsidRDefault="004D5328">
            <w:pPr>
              <w:rPr>
                <w:rFonts w:ascii="Arial" w:hAnsi="Arial" w:cs="Arial"/>
                <w:sz w:val="20"/>
                <w:szCs w:val="20"/>
              </w:rPr>
            </w:pPr>
          </w:p>
        </w:tc>
      </w:tr>
    </w:tbl>
    <w:p w:rsidR="0018228B" w:rsidRDefault="004D5328">
      <w:pPr>
        <w:spacing w:after="0" w:line="240" w:lineRule="auto"/>
      </w:pPr>
      <w:r>
        <w:t xml:space="preserve"> </w:t>
      </w:r>
    </w:p>
    <w:sectPr w:rsidR="0018228B" w:rsidSect="00D0416B">
      <w:headerReference w:type="even" r:id="rId10"/>
      <w:headerReference w:type="default" r:id="rId11"/>
      <w:footerReference w:type="even" r:id="rId12"/>
      <w:footerReference w:type="default" r:id="rId13"/>
      <w:headerReference w:type="first" r:id="rId14"/>
      <w:footerReference w:type="first" r:id="rId15"/>
      <w:pgSz w:w="11906" w:h="16838" w:code="9"/>
      <w:pgMar w:top="709" w:right="1021" w:bottom="567"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4A7" w:rsidRDefault="006074A7" w:rsidP="008D1F6F">
      <w:pPr>
        <w:spacing w:after="0" w:line="240" w:lineRule="auto"/>
      </w:pPr>
      <w:r>
        <w:separator/>
      </w:r>
    </w:p>
  </w:endnote>
  <w:endnote w:type="continuationSeparator" w:id="0">
    <w:p w:rsidR="006074A7" w:rsidRDefault="006074A7"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EE" w:rsidRDefault="002274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E6" w:rsidRDefault="00F91426">
    <w:pPr>
      <w:pStyle w:val="Footer"/>
    </w:pPr>
    <w:bookmarkStart w:id="1" w:name="_GoBack"/>
    <w:r>
      <w:t>Fairfax House Patient Forum</w:t>
    </w:r>
    <w:bookmarkEnd w:id="1"/>
    <w:r>
      <w:tab/>
    </w:r>
    <w:r>
      <w:fldChar w:fldCharType="begin"/>
    </w:r>
    <w:r>
      <w:instrText xml:space="preserve"> PAGE   \* MERGEFORMAT </w:instrText>
    </w:r>
    <w:r>
      <w:fldChar w:fldCharType="separate"/>
    </w:r>
    <w:r w:rsidR="002274EE">
      <w:rPr>
        <w:noProof/>
      </w:rPr>
      <w:t>1</w:t>
    </w:r>
    <w: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EE" w:rsidRDefault="00227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4A7" w:rsidRDefault="006074A7" w:rsidP="008D1F6F">
      <w:pPr>
        <w:spacing w:after="0" w:line="240" w:lineRule="auto"/>
      </w:pPr>
      <w:r>
        <w:separator/>
      </w:r>
    </w:p>
  </w:footnote>
  <w:footnote w:type="continuationSeparator" w:id="0">
    <w:p w:rsidR="006074A7" w:rsidRDefault="006074A7" w:rsidP="008D1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EE" w:rsidRDefault="00227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EE" w:rsidRDefault="002274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EE" w:rsidRDefault="002274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E5CF8"/>
    <w:multiLevelType w:val="hybridMultilevel"/>
    <w:tmpl w:val="BBF68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D70772"/>
    <w:multiLevelType w:val="hybridMultilevel"/>
    <w:tmpl w:val="9B8CB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0B37BA"/>
    <w:multiLevelType w:val="hybridMultilevel"/>
    <w:tmpl w:val="33A0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87134"/>
    <w:multiLevelType w:val="hybridMultilevel"/>
    <w:tmpl w:val="FAD6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EB5173"/>
    <w:multiLevelType w:val="hybridMultilevel"/>
    <w:tmpl w:val="BBC2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556151B"/>
    <w:multiLevelType w:val="hybridMultilevel"/>
    <w:tmpl w:val="0618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630598"/>
    <w:multiLevelType w:val="hybridMultilevel"/>
    <w:tmpl w:val="C44A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B0715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9F96219"/>
    <w:multiLevelType w:val="hybridMultilevel"/>
    <w:tmpl w:val="40A20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691A62"/>
    <w:multiLevelType w:val="hybridMultilevel"/>
    <w:tmpl w:val="7000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B02B1E"/>
    <w:multiLevelType w:val="hybridMultilevel"/>
    <w:tmpl w:val="AADA0526"/>
    <w:lvl w:ilvl="0" w:tplc="BD88907A">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BC71D5B"/>
    <w:multiLevelType w:val="hybridMultilevel"/>
    <w:tmpl w:val="A5183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14E35D4"/>
    <w:multiLevelType w:val="hybridMultilevel"/>
    <w:tmpl w:val="9990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92685A"/>
    <w:multiLevelType w:val="hybridMultilevel"/>
    <w:tmpl w:val="A4C23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9112D6"/>
    <w:multiLevelType w:val="hybridMultilevel"/>
    <w:tmpl w:val="8CDA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4F48C5"/>
    <w:multiLevelType w:val="hybridMultilevel"/>
    <w:tmpl w:val="6428CF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7D485E"/>
    <w:multiLevelType w:val="hybridMultilevel"/>
    <w:tmpl w:val="25F2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9106ED"/>
    <w:multiLevelType w:val="hybridMultilevel"/>
    <w:tmpl w:val="B5D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4F6460"/>
    <w:multiLevelType w:val="hybridMultilevel"/>
    <w:tmpl w:val="56AECB22"/>
    <w:lvl w:ilvl="0" w:tplc="6CC2A94A">
      <w:start w:val="1"/>
      <w:numFmt w:val="bullet"/>
      <w:lvlText w:val=""/>
      <w:lvlJc w:val="left"/>
      <w:pPr>
        <w:ind w:left="720" w:hanging="360"/>
      </w:pPr>
      <w:rPr>
        <w:rFonts w:ascii="Symbol" w:hAnsi="Symbol" w:hint="default"/>
        <w:b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7D6155D"/>
    <w:multiLevelType w:val="hybridMultilevel"/>
    <w:tmpl w:val="3D5EAC02"/>
    <w:lvl w:ilvl="0" w:tplc="76B2EA3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3038E0"/>
    <w:multiLevelType w:val="hybridMultilevel"/>
    <w:tmpl w:val="3E22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94438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74710ED"/>
    <w:multiLevelType w:val="hybridMultilevel"/>
    <w:tmpl w:val="DA3CEDCE"/>
    <w:lvl w:ilvl="0" w:tplc="915C121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801B64"/>
    <w:multiLevelType w:val="hybridMultilevel"/>
    <w:tmpl w:val="02BA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835FCD"/>
    <w:multiLevelType w:val="hybridMultilevel"/>
    <w:tmpl w:val="32A077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9">
    <w:nsid w:val="77E13D33"/>
    <w:multiLevelType w:val="hybridMultilevel"/>
    <w:tmpl w:val="2F960D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A5550AA"/>
    <w:multiLevelType w:val="hybridMultilevel"/>
    <w:tmpl w:val="82A4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D877D21"/>
    <w:multiLevelType w:val="hybridMultilevel"/>
    <w:tmpl w:val="5DF05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8"/>
  </w:num>
  <w:num w:numId="4">
    <w:abstractNumId w:val="4"/>
  </w:num>
  <w:num w:numId="5">
    <w:abstractNumId w:val="0"/>
  </w:num>
  <w:num w:numId="6">
    <w:abstractNumId w:val="32"/>
  </w:num>
  <w:num w:numId="7">
    <w:abstractNumId w:val="19"/>
  </w:num>
  <w:num w:numId="8">
    <w:abstractNumId w:val="15"/>
  </w:num>
  <w:num w:numId="9">
    <w:abstractNumId w:val="1"/>
  </w:num>
  <w:num w:numId="10">
    <w:abstractNumId w:val="13"/>
  </w:num>
  <w:num w:numId="11">
    <w:abstractNumId w:val="25"/>
  </w:num>
  <w:num w:numId="12">
    <w:abstractNumId w:val="16"/>
  </w:num>
  <w:num w:numId="13">
    <w:abstractNumId w:val="12"/>
  </w:num>
  <w:num w:numId="14">
    <w:abstractNumId w:val="20"/>
  </w:num>
  <w:num w:numId="15">
    <w:abstractNumId w:val="5"/>
  </w:num>
  <w:num w:numId="16">
    <w:abstractNumId w:val="29"/>
  </w:num>
  <w:num w:numId="17">
    <w:abstractNumId w:val="27"/>
  </w:num>
  <w:num w:numId="18">
    <w:abstractNumId w:val="20"/>
  </w:num>
  <w:num w:numId="19">
    <w:abstractNumId w:val="8"/>
  </w:num>
  <w:num w:numId="20">
    <w:abstractNumId w:val="24"/>
  </w:num>
  <w:num w:numId="21">
    <w:abstractNumId w:val="6"/>
  </w:num>
  <w:num w:numId="22">
    <w:abstractNumId w:val="20"/>
  </w:num>
  <w:num w:numId="23">
    <w:abstractNumId w:val="5"/>
  </w:num>
  <w:num w:numId="24">
    <w:abstractNumId w:val="31"/>
  </w:num>
  <w:num w:numId="25">
    <w:abstractNumId w:val="20"/>
  </w:num>
  <w:num w:numId="26">
    <w:abstractNumId w:val="11"/>
  </w:num>
  <w:num w:numId="27">
    <w:abstractNumId w:val="30"/>
  </w:num>
  <w:num w:numId="28">
    <w:abstractNumId w:val="23"/>
  </w:num>
  <w:num w:numId="29">
    <w:abstractNumId w:val="9"/>
  </w:num>
  <w:num w:numId="30">
    <w:abstractNumId w:val="14"/>
  </w:num>
  <w:num w:numId="31">
    <w:abstractNumId w:val="18"/>
  </w:num>
  <w:num w:numId="32">
    <w:abstractNumId w:val="10"/>
  </w:num>
  <w:num w:numId="33">
    <w:abstractNumId w:val="26"/>
  </w:num>
  <w:num w:numId="34">
    <w:abstractNumId w:val="3"/>
  </w:num>
  <w:num w:numId="35">
    <w:abstractNumId w:val="20"/>
  </w:num>
  <w:num w:numId="36">
    <w:abstractNumId w:val="21"/>
  </w:num>
  <w:num w:numId="37">
    <w:abstractNumId w:val="20"/>
  </w:num>
  <w:num w:numId="38">
    <w:abstractNumId w:val="21"/>
  </w:num>
  <w:num w:numId="39">
    <w:abstractNumId w:val="7"/>
  </w:num>
  <w:num w:numId="4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3"/>
    <w:rsid w:val="00000EF6"/>
    <w:rsid w:val="00001638"/>
    <w:rsid w:val="00002B16"/>
    <w:rsid w:val="00023659"/>
    <w:rsid w:val="00023BC7"/>
    <w:rsid w:val="000249ED"/>
    <w:rsid w:val="00025742"/>
    <w:rsid w:val="000274AB"/>
    <w:rsid w:val="00031916"/>
    <w:rsid w:val="00035B10"/>
    <w:rsid w:val="000404DD"/>
    <w:rsid w:val="000420C8"/>
    <w:rsid w:val="0004226A"/>
    <w:rsid w:val="00042D33"/>
    <w:rsid w:val="0004480A"/>
    <w:rsid w:val="00046A9A"/>
    <w:rsid w:val="00047B36"/>
    <w:rsid w:val="00050191"/>
    <w:rsid w:val="000505F6"/>
    <w:rsid w:val="000518E5"/>
    <w:rsid w:val="00051ACA"/>
    <w:rsid w:val="00053DB7"/>
    <w:rsid w:val="00057DF9"/>
    <w:rsid w:val="0006345E"/>
    <w:rsid w:val="000639D2"/>
    <w:rsid w:val="000736EF"/>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D69"/>
    <w:rsid w:val="00133F0A"/>
    <w:rsid w:val="0014481E"/>
    <w:rsid w:val="0014687F"/>
    <w:rsid w:val="00153820"/>
    <w:rsid w:val="001576B4"/>
    <w:rsid w:val="00157E64"/>
    <w:rsid w:val="00161699"/>
    <w:rsid w:val="001673C9"/>
    <w:rsid w:val="00171F7D"/>
    <w:rsid w:val="0017652B"/>
    <w:rsid w:val="0018228B"/>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06F68"/>
    <w:rsid w:val="002140A8"/>
    <w:rsid w:val="00216162"/>
    <w:rsid w:val="002173D1"/>
    <w:rsid w:val="002249FA"/>
    <w:rsid w:val="002274EE"/>
    <w:rsid w:val="0023151C"/>
    <w:rsid w:val="00233D62"/>
    <w:rsid w:val="00236B16"/>
    <w:rsid w:val="00241250"/>
    <w:rsid w:val="0026365C"/>
    <w:rsid w:val="00263E22"/>
    <w:rsid w:val="00270F48"/>
    <w:rsid w:val="002806F2"/>
    <w:rsid w:val="00281CFF"/>
    <w:rsid w:val="002875F2"/>
    <w:rsid w:val="00291FD8"/>
    <w:rsid w:val="002934F9"/>
    <w:rsid w:val="002A3077"/>
    <w:rsid w:val="002A5F8B"/>
    <w:rsid w:val="002A6163"/>
    <w:rsid w:val="002B7456"/>
    <w:rsid w:val="002C2296"/>
    <w:rsid w:val="002C4539"/>
    <w:rsid w:val="002C75B9"/>
    <w:rsid w:val="002D032F"/>
    <w:rsid w:val="002D204E"/>
    <w:rsid w:val="002D67F1"/>
    <w:rsid w:val="002E3F22"/>
    <w:rsid w:val="002E7567"/>
    <w:rsid w:val="002F650C"/>
    <w:rsid w:val="00301E55"/>
    <w:rsid w:val="00302027"/>
    <w:rsid w:val="003025D4"/>
    <w:rsid w:val="00303906"/>
    <w:rsid w:val="00304C32"/>
    <w:rsid w:val="003058EB"/>
    <w:rsid w:val="0030799B"/>
    <w:rsid w:val="003107F8"/>
    <w:rsid w:val="00312CEF"/>
    <w:rsid w:val="0032168D"/>
    <w:rsid w:val="00323D17"/>
    <w:rsid w:val="00325ED6"/>
    <w:rsid w:val="00330E03"/>
    <w:rsid w:val="00331B97"/>
    <w:rsid w:val="00332A0C"/>
    <w:rsid w:val="00332E67"/>
    <w:rsid w:val="0033733A"/>
    <w:rsid w:val="00343257"/>
    <w:rsid w:val="00351F06"/>
    <w:rsid w:val="00357CAE"/>
    <w:rsid w:val="00367B00"/>
    <w:rsid w:val="00370AF8"/>
    <w:rsid w:val="00386F96"/>
    <w:rsid w:val="00391829"/>
    <w:rsid w:val="00392F75"/>
    <w:rsid w:val="003930F4"/>
    <w:rsid w:val="00394056"/>
    <w:rsid w:val="003A21B4"/>
    <w:rsid w:val="003B548D"/>
    <w:rsid w:val="003D22ED"/>
    <w:rsid w:val="003D2FE2"/>
    <w:rsid w:val="003D720F"/>
    <w:rsid w:val="00402594"/>
    <w:rsid w:val="00405FCC"/>
    <w:rsid w:val="00413E14"/>
    <w:rsid w:val="0041544F"/>
    <w:rsid w:val="004221BB"/>
    <w:rsid w:val="004228B3"/>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1BBC"/>
    <w:rsid w:val="004D3F4E"/>
    <w:rsid w:val="004D5328"/>
    <w:rsid w:val="004D6A34"/>
    <w:rsid w:val="004E1FC3"/>
    <w:rsid w:val="004F4E24"/>
    <w:rsid w:val="004F5377"/>
    <w:rsid w:val="0050794B"/>
    <w:rsid w:val="00512F84"/>
    <w:rsid w:val="005139E8"/>
    <w:rsid w:val="00520563"/>
    <w:rsid w:val="00521A19"/>
    <w:rsid w:val="00524EF4"/>
    <w:rsid w:val="00526835"/>
    <w:rsid w:val="005270D9"/>
    <w:rsid w:val="00527D97"/>
    <w:rsid w:val="00531B36"/>
    <w:rsid w:val="00535AF1"/>
    <w:rsid w:val="00537998"/>
    <w:rsid w:val="005415AD"/>
    <w:rsid w:val="005426EB"/>
    <w:rsid w:val="0057587E"/>
    <w:rsid w:val="00576366"/>
    <w:rsid w:val="0058101A"/>
    <w:rsid w:val="005811EA"/>
    <w:rsid w:val="00582551"/>
    <w:rsid w:val="00583807"/>
    <w:rsid w:val="00583E60"/>
    <w:rsid w:val="00585B65"/>
    <w:rsid w:val="00591AE2"/>
    <w:rsid w:val="00597B66"/>
    <w:rsid w:val="005A564C"/>
    <w:rsid w:val="005B3571"/>
    <w:rsid w:val="005B47CD"/>
    <w:rsid w:val="005C1650"/>
    <w:rsid w:val="005C7BD2"/>
    <w:rsid w:val="005E3E0F"/>
    <w:rsid w:val="005E607E"/>
    <w:rsid w:val="005F39BB"/>
    <w:rsid w:val="005F4E6E"/>
    <w:rsid w:val="00602363"/>
    <w:rsid w:val="006074A7"/>
    <w:rsid w:val="00613818"/>
    <w:rsid w:val="00616711"/>
    <w:rsid w:val="0062727F"/>
    <w:rsid w:val="0063322E"/>
    <w:rsid w:val="0064015A"/>
    <w:rsid w:val="006409A8"/>
    <w:rsid w:val="00644A48"/>
    <w:rsid w:val="0064600C"/>
    <w:rsid w:val="00646B52"/>
    <w:rsid w:val="0065287D"/>
    <w:rsid w:val="0067481C"/>
    <w:rsid w:val="006808A1"/>
    <w:rsid w:val="00687888"/>
    <w:rsid w:val="00690A7C"/>
    <w:rsid w:val="00691BAF"/>
    <w:rsid w:val="00695B81"/>
    <w:rsid w:val="006B69E6"/>
    <w:rsid w:val="006C2671"/>
    <w:rsid w:val="006C30CB"/>
    <w:rsid w:val="006C5022"/>
    <w:rsid w:val="006C5478"/>
    <w:rsid w:val="006C58A6"/>
    <w:rsid w:val="006C6551"/>
    <w:rsid w:val="006D0B52"/>
    <w:rsid w:val="006D23F6"/>
    <w:rsid w:val="006D71DD"/>
    <w:rsid w:val="006D75C4"/>
    <w:rsid w:val="006D7D8D"/>
    <w:rsid w:val="006F4D00"/>
    <w:rsid w:val="006F753C"/>
    <w:rsid w:val="00722D23"/>
    <w:rsid w:val="00727BB9"/>
    <w:rsid w:val="007338D9"/>
    <w:rsid w:val="007370FB"/>
    <w:rsid w:val="007438E1"/>
    <w:rsid w:val="00746B95"/>
    <w:rsid w:val="007471BD"/>
    <w:rsid w:val="00753ED0"/>
    <w:rsid w:val="00764029"/>
    <w:rsid w:val="00765083"/>
    <w:rsid w:val="00777907"/>
    <w:rsid w:val="00785F94"/>
    <w:rsid w:val="0079706A"/>
    <w:rsid w:val="007A11D7"/>
    <w:rsid w:val="007A4BE0"/>
    <w:rsid w:val="007A58B8"/>
    <w:rsid w:val="007B03D1"/>
    <w:rsid w:val="007B56DD"/>
    <w:rsid w:val="007C1C95"/>
    <w:rsid w:val="007C6110"/>
    <w:rsid w:val="007D266E"/>
    <w:rsid w:val="007D39E4"/>
    <w:rsid w:val="007E410C"/>
    <w:rsid w:val="007E4C4E"/>
    <w:rsid w:val="007E5CE6"/>
    <w:rsid w:val="007F6C10"/>
    <w:rsid w:val="00800F5C"/>
    <w:rsid w:val="008018F6"/>
    <w:rsid w:val="008044F7"/>
    <w:rsid w:val="008075A5"/>
    <w:rsid w:val="008106A4"/>
    <w:rsid w:val="008108F7"/>
    <w:rsid w:val="0081327E"/>
    <w:rsid w:val="00815E0A"/>
    <w:rsid w:val="0081777F"/>
    <w:rsid w:val="00826CDA"/>
    <w:rsid w:val="00831EE9"/>
    <w:rsid w:val="00835AF4"/>
    <w:rsid w:val="008535F6"/>
    <w:rsid w:val="00853721"/>
    <w:rsid w:val="00854C97"/>
    <w:rsid w:val="00863F5B"/>
    <w:rsid w:val="00864D60"/>
    <w:rsid w:val="00866DD2"/>
    <w:rsid w:val="008677D9"/>
    <w:rsid w:val="00872F5D"/>
    <w:rsid w:val="008743E1"/>
    <w:rsid w:val="00891845"/>
    <w:rsid w:val="008A0E37"/>
    <w:rsid w:val="008A1F77"/>
    <w:rsid w:val="008B3959"/>
    <w:rsid w:val="008C6421"/>
    <w:rsid w:val="008C724C"/>
    <w:rsid w:val="008D1F6F"/>
    <w:rsid w:val="008D3FF7"/>
    <w:rsid w:val="008D5693"/>
    <w:rsid w:val="008E0559"/>
    <w:rsid w:val="008E0AD8"/>
    <w:rsid w:val="008E639A"/>
    <w:rsid w:val="008F118B"/>
    <w:rsid w:val="008F2F82"/>
    <w:rsid w:val="00902733"/>
    <w:rsid w:val="00916038"/>
    <w:rsid w:val="00925871"/>
    <w:rsid w:val="00927F26"/>
    <w:rsid w:val="009311F9"/>
    <w:rsid w:val="0094052F"/>
    <w:rsid w:val="009456D3"/>
    <w:rsid w:val="0094598A"/>
    <w:rsid w:val="00947B37"/>
    <w:rsid w:val="00947FAE"/>
    <w:rsid w:val="009517C5"/>
    <w:rsid w:val="00966765"/>
    <w:rsid w:val="009677B7"/>
    <w:rsid w:val="00983A23"/>
    <w:rsid w:val="009934CE"/>
    <w:rsid w:val="009A0001"/>
    <w:rsid w:val="009B6763"/>
    <w:rsid w:val="009B7D36"/>
    <w:rsid w:val="009C7A44"/>
    <w:rsid w:val="009D352A"/>
    <w:rsid w:val="009D3A56"/>
    <w:rsid w:val="009D3CF0"/>
    <w:rsid w:val="009D3F68"/>
    <w:rsid w:val="009D498E"/>
    <w:rsid w:val="009D552E"/>
    <w:rsid w:val="009E05CA"/>
    <w:rsid w:val="009E3671"/>
    <w:rsid w:val="009F0438"/>
    <w:rsid w:val="009F2D3E"/>
    <w:rsid w:val="009F6E85"/>
    <w:rsid w:val="009F70B2"/>
    <w:rsid w:val="009F7929"/>
    <w:rsid w:val="00A01CEF"/>
    <w:rsid w:val="00A06E76"/>
    <w:rsid w:val="00A132F7"/>
    <w:rsid w:val="00A21A92"/>
    <w:rsid w:val="00A3096E"/>
    <w:rsid w:val="00A31FB4"/>
    <w:rsid w:val="00A40802"/>
    <w:rsid w:val="00A455D1"/>
    <w:rsid w:val="00A47875"/>
    <w:rsid w:val="00A53287"/>
    <w:rsid w:val="00A56826"/>
    <w:rsid w:val="00A56A5F"/>
    <w:rsid w:val="00A61EE6"/>
    <w:rsid w:val="00A63BA5"/>
    <w:rsid w:val="00A654F3"/>
    <w:rsid w:val="00A66F5A"/>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A7329"/>
    <w:rsid w:val="00AB07F6"/>
    <w:rsid w:val="00AB31DA"/>
    <w:rsid w:val="00AB3C50"/>
    <w:rsid w:val="00AB746E"/>
    <w:rsid w:val="00AC3845"/>
    <w:rsid w:val="00B00300"/>
    <w:rsid w:val="00B032E8"/>
    <w:rsid w:val="00B03F9F"/>
    <w:rsid w:val="00B05E89"/>
    <w:rsid w:val="00B24D52"/>
    <w:rsid w:val="00B266F2"/>
    <w:rsid w:val="00B3145D"/>
    <w:rsid w:val="00B35913"/>
    <w:rsid w:val="00B36EFB"/>
    <w:rsid w:val="00B44D30"/>
    <w:rsid w:val="00B4542E"/>
    <w:rsid w:val="00B5242B"/>
    <w:rsid w:val="00B539E6"/>
    <w:rsid w:val="00B614AB"/>
    <w:rsid w:val="00B61CE8"/>
    <w:rsid w:val="00B66C8D"/>
    <w:rsid w:val="00B70048"/>
    <w:rsid w:val="00B7144A"/>
    <w:rsid w:val="00B835CD"/>
    <w:rsid w:val="00B84A74"/>
    <w:rsid w:val="00B854A2"/>
    <w:rsid w:val="00B86AE5"/>
    <w:rsid w:val="00B90948"/>
    <w:rsid w:val="00B956B7"/>
    <w:rsid w:val="00B95FB6"/>
    <w:rsid w:val="00B9683C"/>
    <w:rsid w:val="00BA1E50"/>
    <w:rsid w:val="00BA26E0"/>
    <w:rsid w:val="00BA5937"/>
    <w:rsid w:val="00BC37E2"/>
    <w:rsid w:val="00BC559F"/>
    <w:rsid w:val="00BD5D52"/>
    <w:rsid w:val="00BD725B"/>
    <w:rsid w:val="00BE15B8"/>
    <w:rsid w:val="00BF431B"/>
    <w:rsid w:val="00BF5B70"/>
    <w:rsid w:val="00C00AE1"/>
    <w:rsid w:val="00C0503F"/>
    <w:rsid w:val="00C21445"/>
    <w:rsid w:val="00C2309E"/>
    <w:rsid w:val="00C30EDA"/>
    <w:rsid w:val="00C33854"/>
    <w:rsid w:val="00C339DF"/>
    <w:rsid w:val="00C3455D"/>
    <w:rsid w:val="00C4107C"/>
    <w:rsid w:val="00C429C0"/>
    <w:rsid w:val="00C44CA6"/>
    <w:rsid w:val="00C5064D"/>
    <w:rsid w:val="00C52199"/>
    <w:rsid w:val="00C52A74"/>
    <w:rsid w:val="00C56C5B"/>
    <w:rsid w:val="00C601BB"/>
    <w:rsid w:val="00C60DBF"/>
    <w:rsid w:val="00C6172A"/>
    <w:rsid w:val="00C624A2"/>
    <w:rsid w:val="00C66293"/>
    <w:rsid w:val="00C7504B"/>
    <w:rsid w:val="00C76DD7"/>
    <w:rsid w:val="00C927A4"/>
    <w:rsid w:val="00CA32AA"/>
    <w:rsid w:val="00CA494E"/>
    <w:rsid w:val="00CB2255"/>
    <w:rsid w:val="00CB5A04"/>
    <w:rsid w:val="00CC0502"/>
    <w:rsid w:val="00CC0993"/>
    <w:rsid w:val="00CC7433"/>
    <w:rsid w:val="00CE02A3"/>
    <w:rsid w:val="00CE0AE0"/>
    <w:rsid w:val="00CE55C9"/>
    <w:rsid w:val="00CF1F15"/>
    <w:rsid w:val="00CF368B"/>
    <w:rsid w:val="00D0416B"/>
    <w:rsid w:val="00D10602"/>
    <w:rsid w:val="00D15844"/>
    <w:rsid w:val="00D1688E"/>
    <w:rsid w:val="00D16BCE"/>
    <w:rsid w:val="00D23593"/>
    <w:rsid w:val="00D3025F"/>
    <w:rsid w:val="00D35FBD"/>
    <w:rsid w:val="00D37730"/>
    <w:rsid w:val="00D57723"/>
    <w:rsid w:val="00D62FEB"/>
    <w:rsid w:val="00D6359C"/>
    <w:rsid w:val="00D7378C"/>
    <w:rsid w:val="00D77C77"/>
    <w:rsid w:val="00D8059E"/>
    <w:rsid w:val="00D95754"/>
    <w:rsid w:val="00DA02DD"/>
    <w:rsid w:val="00DB02B3"/>
    <w:rsid w:val="00DB4A25"/>
    <w:rsid w:val="00DC2700"/>
    <w:rsid w:val="00DD258C"/>
    <w:rsid w:val="00DD6A61"/>
    <w:rsid w:val="00DF5C0B"/>
    <w:rsid w:val="00E01C0B"/>
    <w:rsid w:val="00E032C0"/>
    <w:rsid w:val="00E06A50"/>
    <w:rsid w:val="00E10EB6"/>
    <w:rsid w:val="00E21418"/>
    <w:rsid w:val="00E277C1"/>
    <w:rsid w:val="00E30D08"/>
    <w:rsid w:val="00E3291B"/>
    <w:rsid w:val="00E32E50"/>
    <w:rsid w:val="00E42A4E"/>
    <w:rsid w:val="00E430A5"/>
    <w:rsid w:val="00E45B70"/>
    <w:rsid w:val="00E54448"/>
    <w:rsid w:val="00E61B9A"/>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07DBA"/>
    <w:rsid w:val="00F41303"/>
    <w:rsid w:val="00F42239"/>
    <w:rsid w:val="00F4355E"/>
    <w:rsid w:val="00F46CD1"/>
    <w:rsid w:val="00F54942"/>
    <w:rsid w:val="00F55761"/>
    <w:rsid w:val="00F5639D"/>
    <w:rsid w:val="00F62275"/>
    <w:rsid w:val="00F72EE6"/>
    <w:rsid w:val="00F84C6A"/>
    <w:rsid w:val="00F91426"/>
    <w:rsid w:val="00F978D8"/>
    <w:rsid w:val="00FA046B"/>
    <w:rsid w:val="00FA14F6"/>
    <w:rsid w:val="00FA4892"/>
    <w:rsid w:val="00FA7103"/>
    <w:rsid w:val="00FB2F3D"/>
    <w:rsid w:val="00FC0F9C"/>
    <w:rsid w:val="00FC1BCD"/>
    <w:rsid w:val="00FC302C"/>
    <w:rsid w:val="00FC3395"/>
    <w:rsid w:val="00FC59EB"/>
    <w:rsid w:val="00FD43D9"/>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4920">
      <w:bodyDiv w:val="1"/>
      <w:marLeft w:val="0"/>
      <w:marRight w:val="0"/>
      <w:marTop w:val="0"/>
      <w:marBottom w:val="0"/>
      <w:divBdr>
        <w:top w:val="none" w:sz="0" w:space="0" w:color="auto"/>
        <w:left w:val="none" w:sz="0" w:space="0" w:color="auto"/>
        <w:bottom w:val="none" w:sz="0" w:space="0" w:color="auto"/>
        <w:right w:val="none" w:sz="0" w:space="0" w:color="auto"/>
      </w:divBdr>
    </w:div>
    <w:div w:id="376516382">
      <w:bodyDiv w:val="1"/>
      <w:marLeft w:val="0"/>
      <w:marRight w:val="0"/>
      <w:marTop w:val="0"/>
      <w:marBottom w:val="0"/>
      <w:divBdr>
        <w:top w:val="none" w:sz="0" w:space="0" w:color="auto"/>
        <w:left w:val="none" w:sz="0" w:space="0" w:color="auto"/>
        <w:bottom w:val="none" w:sz="0" w:space="0" w:color="auto"/>
        <w:right w:val="none" w:sz="0" w:space="0" w:color="auto"/>
      </w:divBdr>
    </w:div>
    <w:div w:id="386414296">
      <w:bodyDiv w:val="1"/>
      <w:marLeft w:val="0"/>
      <w:marRight w:val="0"/>
      <w:marTop w:val="0"/>
      <w:marBottom w:val="0"/>
      <w:divBdr>
        <w:top w:val="none" w:sz="0" w:space="0" w:color="auto"/>
        <w:left w:val="none" w:sz="0" w:space="0" w:color="auto"/>
        <w:bottom w:val="none" w:sz="0" w:space="0" w:color="auto"/>
        <w:right w:val="none" w:sz="0" w:space="0" w:color="auto"/>
      </w:divBdr>
    </w:div>
    <w:div w:id="704793851">
      <w:bodyDiv w:val="1"/>
      <w:marLeft w:val="0"/>
      <w:marRight w:val="0"/>
      <w:marTop w:val="0"/>
      <w:marBottom w:val="0"/>
      <w:divBdr>
        <w:top w:val="none" w:sz="0" w:space="0" w:color="auto"/>
        <w:left w:val="none" w:sz="0" w:space="0" w:color="auto"/>
        <w:bottom w:val="none" w:sz="0" w:space="0" w:color="auto"/>
        <w:right w:val="none" w:sz="0" w:space="0" w:color="auto"/>
      </w:divBdr>
    </w:div>
    <w:div w:id="1485702045">
      <w:bodyDiv w:val="1"/>
      <w:marLeft w:val="0"/>
      <w:marRight w:val="0"/>
      <w:marTop w:val="0"/>
      <w:marBottom w:val="0"/>
      <w:divBdr>
        <w:top w:val="none" w:sz="0" w:space="0" w:color="auto"/>
        <w:left w:val="none" w:sz="0" w:space="0" w:color="auto"/>
        <w:bottom w:val="none" w:sz="0" w:space="0" w:color="auto"/>
        <w:right w:val="none" w:sz="0" w:space="0" w:color="auto"/>
      </w:divBdr>
    </w:div>
    <w:div w:id="18583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9714E-F07D-4C94-A311-4CE99D26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1548</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TPPUSER</cp:lastModifiedBy>
  <cp:revision>4</cp:revision>
  <cp:lastPrinted>2019-11-15T12:51:00Z</cp:lastPrinted>
  <dcterms:created xsi:type="dcterms:W3CDTF">2019-12-19T07:53:00Z</dcterms:created>
  <dcterms:modified xsi:type="dcterms:W3CDTF">2019-12-19T08:58:00Z</dcterms:modified>
</cp:coreProperties>
</file>