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r w:rsidRPr="003A2C4E">
        <w:rPr>
          <w:noProof/>
          <w:sz w:val="160"/>
          <w:lang w:eastAsia="en-GB"/>
        </w:rPr>
        <w:drawing>
          <wp:anchor distT="0" distB="0" distL="114300" distR="114300" simplePos="0" relativeHeight="251659264" behindDoc="1" locked="0" layoutInCell="1" allowOverlap="1" wp14:anchorId="1EA5603C" wp14:editId="4969A68D">
            <wp:simplePos x="0" y="0"/>
            <wp:positionH relativeFrom="column">
              <wp:posOffset>182245</wp:posOffset>
            </wp:positionH>
            <wp:positionV relativeFrom="paragraph">
              <wp:posOffset>-255270</wp:posOffset>
            </wp:positionV>
            <wp:extent cx="5814060" cy="1097280"/>
            <wp:effectExtent l="0" t="0" r="0" b="7620"/>
            <wp:wrapNone/>
            <wp:docPr id="1" name="Picture 1" descr="Swineshead%20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eshead%20Stri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4060" cy="1097280"/>
                    </a:xfrm>
                    <a:prstGeom prst="rect">
                      <a:avLst/>
                    </a:prstGeom>
                    <a:noFill/>
                  </pic:spPr>
                </pic:pic>
              </a:graphicData>
            </a:graphic>
            <wp14:sizeRelH relativeFrom="page">
              <wp14:pctWidth>0</wp14:pctWidth>
            </wp14:sizeRelH>
            <wp14:sizeRelV relativeFrom="page">
              <wp14:pctHeight>0</wp14:pctHeight>
            </wp14:sizeRelV>
          </wp:anchor>
        </w:drawing>
      </w: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rsidR="00D0416B" w:rsidRDefault="00D0416B" w:rsidP="002D67F1">
      <w:pPr>
        <w:spacing w:after="0" w:line="240" w:lineRule="auto"/>
        <w:jc w:val="center"/>
        <w:rPr>
          <w:rFonts w:cs="Calibri"/>
          <w:b/>
          <w:sz w:val="48"/>
          <w:szCs w:val="48"/>
          <w:u w:val="single"/>
        </w:rPr>
      </w:pPr>
    </w:p>
    <w:p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rsidR="002D67F1" w:rsidRPr="002A3077" w:rsidRDefault="002D67F1" w:rsidP="002D67F1">
      <w:pPr>
        <w:spacing w:after="0" w:line="240" w:lineRule="auto"/>
        <w:jc w:val="center"/>
        <w:rPr>
          <w:rFonts w:cs="Calibri"/>
          <w:b/>
          <w:sz w:val="16"/>
          <w:szCs w:val="16"/>
        </w:rPr>
      </w:pPr>
    </w:p>
    <w:p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9E05CA" w:rsidRPr="009E05CA">
        <w:rPr>
          <w:rFonts w:cs="Calibri"/>
          <w:b/>
          <w:sz w:val="32"/>
          <w:szCs w:val="32"/>
        </w:rPr>
        <w:t>2</w:t>
      </w:r>
      <w:r w:rsidR="009E05CA" w:rsidRPr="009E05CA">
        <w:rPr>
          <w:rFonts w:cs="Calibri"/>
          <w:b/>
          <w:sz w:val="32"/>
          <w:szCs w:val="32"/>
          <w:vertAlign w:val="superscript"/>
        </w:rPr>
        <w:t>nd</w:t>
      </w:r>
      <w:r w:rsidR="009E05CA">
        <w:rPr>
          <w:rFonts w:cs="Calibri"/>
          <w:b/>
          <w:sz w:val="32"/>
          <w:szCs w:val="32"/>
        </w:rPr>
        <w:t xml:space="preserve"> </w:t>
      </w:r>
      <w:r w:rsidR="009E05CA" w:rsidRPr="009E05CA">
        <w:rPr>
          <w:rFonts w:cs="Calibri"/>
          <w:b/>
          <w:sz w:val="32"/>
          <w:szCs w:val="32"/>
        </w:rPr>
        <w:t xml:space="preserve">October </w:t>
      </w:r>
      <w:r w:rsidR="00687888">
        <w:rPr>
          <w:rFonts w:cs="Calibri"/>
          <w:b/>
          <w:sz w:val="32"/>
          <w:szCs w:val="32"/>
        </w:rPr>
        <w:t>2019</w:t>
      </w:r>
    </w:p>
    <w:p w:rsidR="00B956B7" w:rsidRPr="00B956B7" w:rsidRDefault="00B956B7" w:rsidP="002D67F1">
      <w:pPr>
        <w:spacing w:after="0" w:line="240" w:lineRule="auto"/>
        <w:jc w:val="center"/>
        <w:rPr>
          <w:rFonts w:ascii="Times New Roman" w:hAnsi="Times New Roman"/>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507"/>
        <w:gridCol w:w="7299"/>
        <w:gridCol w:w="1134"/>
      </w:tblGrid>
      <w:tr w:rsidR="00B44D30" w:rsidRPr="009E05CA" w:rsidTr="004D1BBC">
        <w:tc>
          <w:tcPr>
            <w:tcW w:w="2165" w:type="dxa"/>
            <w:gridSpan w:val="2"/>
          </w:tcPr>
          <w:p w:rsidR="00B44D30" w:rsidRPr="009E05CA" w:rsidRDefault="00B44D30" w:rsidP="00241250">
            <w:pPr>
              <w:spacing w:after="0" w:line="240" w:lineRule="auto"/>
              <w:rPr>
                <w:rFonts w:ascii="Arial" w:hAnsi="Arial" w:cs="Arial"/>
                <w:b/>
                <w:sz w:val="24"/>
                <w:szCs w:val="24"/>
              </w:rPr>
            </w:pPr>
            <w:r w:rsidRPr="009E05CA">
              <w:rPr>
                <w:rFonts w:ascii="Arial" w:hAnsi="Arial" w:cs="Arial"/>
                <w:b/>
                <w:sz w:val="24"/>
                <w:szCs w:val="24"/>
              </w:rPr>
              <w:t>Present</w:t>
            </w:r>
          </w:p>
        </w:tc>
        <w:tc>
          <w:tcPr>
            <w:tcW w:w="8433" w:type="dxa"/>
            <w:gridSpan w:val="2"/>
          </w:tcPr>
          <w:p w:rsidR="009E05CA" w:rsidRPr="009E05CA" w:rsidRDefault="004D1BBC" w:rsidP="00051ACA">
            <w:pPr>
              <w:spacing w:after="0" w:line="240" w:lineRule="auto"/>
              <w:rPr>
                <w:rFonts w:ascii="Arial" w:hAnsi="Arial" w:cs="Arial"/>
                <w:sz w:val="24"/>
                <w:szCs w:val="24"/>
              </w:rPr>
            </w:pPr>
            <w:r w:rsidRPr="009E05CA">
              <w:rPr>
                <w:rFonts w:ascii="Arial" w:hAnsi="Arial" w:cs="Arial"/>
                <w:sz w:val="24"/>
                <w:szCs w:val="24"/>
              </w:rPr>
              <w:t xml:space="preserve">Mrs Angela Ball (AB) </w:t>
            </w:r>
            <w:r w:rsidR="005F4E6E" w:rsidRPr="009E05CA">
              <w:rPr>
                <w:rFonts w:ascii="Arial" w:hAnsi="Arial" w:cs="Arial"/>
                <w:sz w:val="24"/>
                <w:szCs w:val="24"/>
              </w:rPr>
              <w:t>(Chair)</w:t>
            </w:r>
            <w:r w:rsidRPr="009E05CA">
              <w:rPr>
                <w:rFonts w:ascii="Arial" w:hAnsi="Arial" w:cs="Arial"/>
                <w:sz w:val="24"/>
                <w:szCs w:val="24"/>
              </w:rPr>
              <w:tab/>
            </w:r>
            <w:r w:rsidR="005F4E6E" w:rsidRPr="009E05CA">
              <w:rPr>
                <w:rFonts w:ascii="Arial" w:hAnsi="Arial" w:cs="Arial"/>
                <w:sz w:val="24"/>
                <w:szCs w:val="24"/>
              </w:rPr>
              <w:tab/>
            </w:r>
            <w:r w:rsidR="009E05CA" w:rsidRPr="009E05CA">
              <w:rPr>
                <w:rFonts w:ascii="Arial" w:hAnsi="Arial" w:cs="Arial"/>
                <w:sz w:val="24"/>
                <w:szCs w:val="24"/>
              </w:rPr>
              <w:t>Mr Michael Atkinson (MA)</w:t>
            </w:r>
          </w:p>
          <w:p w:rsidR="009E05CA" w:rsidRPr="009E05CA" w:rsidRDefault="00C6172A" w:rsidP="00161699">
            <w:pPr>
              <w:spacing w:after="0" w:line="240" w:lineRule="auto"/>
              <w:rPr>
                <w:rFonts w:ascii="Arial" w:hAnsi="Arial" w:cs="Arial"/>
                <w:sz w:val="24"/>
                <w:szCs w:val="24"/>
              </w:rPr>
            </w:pPr>
            <w:r w:rsidRPr="009E05CA">
              <w:rPr>
                <w:rFonts w:ascii="Arial" w:hAnsi="Arial" w:cs="Arial"/>
                <w:sz w:val="24"/>
                <w:szCs w:val="24"/>
              </w:rPr>
              <w:t>Mrs Barbara Connolly (BC)</w:t>
            </w:r>
            <w:r w:rsidR="00B95FB6" w:rsidRPr="009E05CA">
              <w:rPr>
                <w:rFonts w:ascii="Arial" w:hAnsi="Arial" w:cs="Arial"/>
                <w:sz w:val="24"/>
                <w:szCs w:val="24"/>
              </w:rPr>
              <w:tab/>
            </w:r>
            <w:r w:rsidR="00B95FB6" w:rsidRPr="009E05CA">
              <w:rPr>
                <w:rFonts w:ascii="Arial" w:hAnsi="Arial" w:cs="Arial"/>
                <w:sz w:val="24"/>
                <w:szCs w:val="24"/>
              </w:rPr>
              <w:tab/>
            </w:r>
            <w:r w:rsidR="005F4E6E" w:rsidRPr="009E05CA">
              <w:rPr>
                <w:rFonts w:ascii="Arial" w:hAnsi="Arial" w:cs="Arial"/>
                <w:sz w:val="24"/>
                <w:szCs w:val="24"/>
              </w:rPr>
              <w:t xml:space="preserve">Miss Deanna </w:t>
            </w:r>
            <w:proofErr w:type="spellStart"/>
            <w:r w:rsidR="005F4E6E" w:rsidRPr="009E05CA">
              <w:rPr>
                <w:rFonts w:ascii="Arial" w:hAnsi="Arial" w:cs="Arial"/>
                <w:sz w:val="24"/>
                <w:szCs w:val="24"/>
              </w:rPr>
              <w:t>Ginns</w:t>
            </w:r>
            <w:proofErr w:type="spellEnd"/>
            <w:r w:rsidR="005F4E6E" w:rsidRPr="009E05CA">
              <w:rPr>
                <w:rFonts w:ascii="Arial" w:hAnsi="Arial" w:cs="Arial"/>
                <w:sz w:val="24"/>
                <w:szCs w:val="24"/>
              </w:rPr>
              <w:t xml:space="preserve"> (DG)</w:t>
            </w:r>
          </w:p>
          <w:p w:rsidR="009E05CA" w:rsidRPr="009E05CA" w:rsidRDefault="00687888" w:rsidP="00161699">
            <w:pPr>
              <w:spacing w:after="0" w:line="240" w:lineRule="auto"/>
              <w:rPr>
                <w:rFonts w:ascii="Arial" w:hAnsi="Arial" w:cs="Arial"/>
                <w:sz w:val="24"/>
                <w:szCs w:val="24"/>
              </w:rPr>
            </w:pPr>
            <w:r w:rsidRPr="009E05CA">
              <w:rPr>
                <w:rFonts w:ascii="Arial" w:hAnsi="Arial" w:cs="Arial"/>
                <w:sz w:val="24"/>
                <w:szCs w:val="24"/>
              </w:rPr>
              <w:t xml:space="preserve">Mrs Ava Harding-Bell (AHB)  </w:t>
            </w:r>
            <w:r w:rsidRPr="009E05CA">
              <w:rPr>
                <w:rFonts w:ascii="Arial" w:hAnsi="Arial" w:cs="Arial"/>
                <w:sz w:val="24"/>
                <w:szCs w:val="24"/>
              </w:rPr>
              <w:tab/>
            </w:r>
            <w:r w:rsidRPr="009E05CA">
              <w:rPr>
                <w:rFonts w:ascii="Arial" w:hAnsi="Arial" w:cs="Arial"/>
                <w:sz w:val="24"/>
                <w:szCs w:val="24"/>
              </w:rPr>
              <w:tab/>
            </w:r>
            <w:r w:rsidR="005F4E6E" w:rsidRPr="009E05CA">
              <w:rPr>
                <w:rFonts w:ascii="Arial" w:hAnsi="Arial" w:cs="Arial"/>
                <w:sz w:val="24"/>
                <w:szCs w:val="24"/>
              </w:rPr>
              <w:t>Mrs Linda Jordan (LJ)</w:t>
            </w:r>
            <w:r w:rsidR="005F4E6E" w:rsidRPr="009E05CA">
              <w:rPr>
                <w:rFonts w:ascii="Arial" w:hAnsi="Arial" w:cs="Arial"/>
                <w:sz w:val="24"/>
                <w:szCs w:val="24"/>
              </w:rPr>
              <w:tab/>
            </w:r>
          </w:p>
          <w:p w:rsidR="00331B97" w:rsidRPr="009E05CA" w:rsidRDefault="009E05CA" w:rsidP="00161699">
            <w:pPr>
              <w:spacing w:after="0" w:line="240" w:lineRule="auto"/>
              <w:rPr>
                <w:rFonts w:ascii="Arial" w:hAnsi="Arial" w:cs="Arial"/>
                <w:sz w:val="24"/>
                <w:szCs w:val="24"/>
              </w:rPr>
            </w:pPr>
            <w:r w:rsidRPr="009E05CA">
              <w:rPr>
                <w:rFonts w:ascii="Arial" w:hAnsi="Arial" w:cs="Arial"/>
                <w:sz w:val="24"/>
                <w:szCs w:val="24"/>
              </w:rPr>
              <w:t xml:space="preserve">Mr Ramon </w:t>
            </w:r>
            <w:proofErr w:type="spellStart"/>
            <w:r w:rsidRPr="009E05CA">
              <w:rPr>
                <w:rFonts w:ascii="Arial" w:hAnsi="Arial" w:cs="Arial"/>
                <w:sz w:val="24"/>
                <w:szCs w:val="24"/>
              </w:rPr>
              <w:t>Kemmett</w:t>
            </w:r>
            <w:proofErr w:type="spellEnd"/>
            <w:r w:rsidRPr="009E05CA">
              <w:rPr>
                <w:rFonts w:ascii="Arial" w:hAnsi="Arial" w:cs="Arial"/>
                <w:sz w:val="24"/>
                <w:szCs w:val="24"/>
              </w:rPr>
              <w:t xml:space="preserve"> (RK)</w:t>
            </w:r>
            <w:r w:rsidRPr="009E05CA">
              <w:rPr>
                <w:rFonts w:ascii="Arial" w:hAnsi="Arial" w:cs="Arial"/>
                <w:sz w:val="24"/>
                <w:szCs w:val="24"/>
              </w:rPr>
              <w:tab/>
            </w:r>
            <w:r w:rsidRPr="009E05CA">
              <w:rPr>
                <w:rFonts w:ascii="Arial" w:hAnsi="Arial" w:cs="Arial"/>
                <w:sz w:val="24"/>
                <w:szCs w:val="24"/>
              </w:rPr>
              <w:tab/>
            </w:r>
            <w:r>
              <w:rPr>
                <w:rFonts w:ascii="Arial" w:hAnsi="Arial" w:cs="Arial"/>
                <w:sz w:val="24"/>
                <w:szCs w:val="24"/>
              </w:rPr>
              <w:tab/>
            </w:r>
            <w:r w:rsidR="005F4E6E" w:rsidRPr="009E05CA">
              <w:rPr>
                <w:rFonts w:ascii="Arial" w:hAnsi="Arial" w:cs="Arial"/>
                <w:sz w:val="24"/>
                <w:szCs w:val="24"/>
              </w:rPr>
              <w:t>Miss Phyllis Marshall (PM)</w:t>
            </w:r>
            <w:r w:rsidR="005F4E6E" w:rsidRPr="009E05CA">
              <w:rPr>
                <w:rFonts w:ascii="Arial" w:hAnsi="Arial" w:cs="Arial"/>
                <w:sz w:val="24"/>
                <w:szCs w:val="24"/>
              </w:rPr>
              <w:tab/>
            </w:r>
            <w:r w:rsidR="005F4E6E" w:rsidRPr="009E05CA">
              <w:rPr>
                <w:rFonts w:ascii="Arial" w:hAnsi="Arial" w:cs="Arial"/>
                <w:sz w:val="24"/>
                <w:szCs w:val="24"/>
              </w:rPr>
              <w:tab/>
            </w:r>
            <w:r w:rsidR="00331B97" w:rsidRPr="009E05CA">
              <w:rPr>
                <w:rFonts w:ascii="Arial" w:hAnsi="Arial" w:cs="Arial"/>
                <w:sz w:val="24"/>
                <w:szCs w:val="24"/>
              </w:rPr>
              <w:t xml:space="preserve"> </w:t>
            </w:r>
          </w:p>
          <w:p w:rsidR="00331B97" w:rsidRPr="009E05CA" w:rsidRDefault="008F118B" w:rsidP="009E05CA">
            <w:pPr>
              <w:spacing w:after="0" w:line="240" w:lineRule="auto"/>
              <w:rPr>
                <w:rFonts w:ascii="Arial" w:hAnsi="Arial" w:cs="Arial"/>
                <w:sz w:val="24"/>
                <w:szCs w:val="24"/>
              </w:rPr>
            </w:pPr>
            <w:r w:rsidRPr="009E05CA">
              <w:rPr>
                <w:rFonts w:ascii="Arial" w:hAnsi="Arial" w:cs="Arial"/>
                <w:sz w:val="24"/>
                <w:szCs w:val="24"/>
              </w:rPr>
              <w:t xml:space="preserve">Mrs Janet Poston (JP), </w:t>
            </w:r>
            <w:r w:rsidRPr="009E05CA">
              <w:rPr>
                <w:rFonts w:ascii="Arial" w:hAnsi="Arial" w:cs="Arial"/>
                <w:sz w:val="24"/>
                <w:szCs w:val="24"/>
              </w:rPr>
              <w:tab/>
            </w:r>
            <w:r w:rsidRPr="009E05CA">
              <w:rPr>
                <w:rFonts w:ascii="Arial" w:hAnsi="Arial" w:cs="Arial"/>
                <w:sz w:val="24"/>
                <w:szCs w:val="24"/>
              </w:rPr>
              <w:tab/>
            </w:r>
          </w:p>
        </w:tc>
      </w:tr>
      <w:tr w:rsidR="00B44D30" w:rsidRPr="009E05CA" w:rsidTr="004D1BBC">
        <w:tc>
          <w:tcPr>
            <w:tcW w:w="2165" w:type="dxa"/>
            <w:gridSpan w:val="2"/>
          </w:tcPr>
          <w:p w:rsidR="00B44D30" w:rsidRPr="009E05CA" w:rsidRDefault="00B44D30" w:rsidP="00241250">
            <w:pPr>
              <w:spacing w:after="0" w:line="240" w:lineRule="auto"/>
              <w:rPr>
                <w:rFonts w:ascii="Arial" w:hAnsi="Arial" w:cs="Arial"/>
                <w:b/>
                <w:sz w:val="24"/>
                <w:szCs w:val="24"/>
              </w:rPr>
            </w:pPr>
            <w:r w:rsidRPr="009E05CA">
              <w:rPr>
                <w:rFonts w:ascii="Arial" w:hAnsi="Arial" w:cs="Arial"/>
                <w:b/>
                <w:sz w:val="24"/>
                <w:szCs w:val="24"/>
              </w:rPr>
              <w:t xml:space="preserve">Apologies </w:t>
            </w:r>
          </w:p>
        </w:tc>
        <w:tc>
          <w:tcPr>
            <w:tcW w:w="8433" w:type="dxa"/>
            <w:gridSpan w:val="2"/>
          </w:tcPr>
          <w:p w:rsidR="009E05CA" w:rsidRPr="009E05CA" w:rsidRDefault="00F07DBA" w:rsidP="009E05CA">
            <w:pPr>
              <w:spacing w:after="0" w:line="240" w:lineRule="auto"/>
              <w:rPr>
                <w:rFonts w:ascii="Arial" w:hAnsi="Arial" w:cs="Arial"/>
                <w:sz w:val="24"/>
                <w:szCs w:val="24"/>
              </w:rPr>
            </w:pPr>
            <w:r w:rsidRPr="009E05CA">
              <w:rPr>
                <w:rFonts w:ascii="Arial" w:hAnsi="Arial" w:cs="Arial"/>
                <w:sz w:val="24"/>
                <w:szCs w:val="24"/>
              </w:rPr>
              <w:t>Mr Derek Machin (DM), Mrs Margaret Down (MD),</w:t>
            </w:r>
            <w:r w:rsidR="00B95FB6" w:rsidRPr="009E05CA">
              <w:rPr>
                <w:rFonts w:ascii="Arial" w:hAnsi="Arial" w:cs="Arial"/>
                <w:sz w:val="24"/>
                <w:szCs w:val="24"/>
              </w:rPr>
              <w:t xml:space="preserve"> William </w:t>
            </w:r>
            <w:proofErr w:type="spellStart"/>
            <w:r w:rsidR="00B95FB6" w:rsidRPr="009E05CA">
              <w:rPr>
                <w:rFonts w:ascii="Arial" w:hAnsi="Arial" w:cs="Arial"/>
                <w:sz w:val="24"/>
                <w:szCs w:val="24"/>
              </w:rPr>
              <w:t>McAreavey</w:t>
            </w:r>
            <w:proofErr w:type="spellEnd"/>
            <w:r w:rsidR="00B95FB6" w:rsidRPr="009E05CA">
              <w:rPr>
                <w:rFonts w:ascii="Arial" w:hAnsi="Arial" w:cs="Arial"/>
                <w:sz w:val="24"/>
                <w:szCs w:val="24"/>
              </w:rPr>
              <w:t xml:space="preserve"> (WM)</w:t>
            </w:r>
            <w:r w:rsidR="009E05CA" w:rsidRPr="009E05CA">
              <w:rPr>
                <w:rFonts w:ascii="Arial" w:hAnsi="Arial" w:cs="Arial"/>
                <w:sz w:val="24"/>
                <w:szCs w:val="24"/>
              </w:rPr>
              <w:t xml:space="preserve">, </w:t>
            </w:r>
          </w:p>
          <w:p w:rsidR="009E05CA" w:rsidRPr="009E05CA" w:rsidRDefault="009E05CA" w:rsidP="009E05CA">
            <w:pPr>
              <w:spacing w:after="0" w:line="240" w:lineRule="auto"/>
              <w:rPr>
                <w:rFonts w:ascii="Arial" w:hAnsi="Arial" w:cs="Arial"/>
                <w:sz w:val="24"/>
                <w:szCs w:val="24"/>
              </w:rPr>
            </w:pPr>
            <w:r w:rsidRPr="009E05CA">
              <w:rPr>
                <w:rFonts w:ascii="Arial" w:hAnsi="Arial" w:cs="Arial"/>
                <w:sz w:val="24"/>
                <w:szCs w:val="24"/>
              </w:rPr>
              <w:t xml:space="preserve">Mrs Sandra Thompson (ST), Mr Gerald </w:t>
            </w:r>
            <w:proofErr w:type="spellStart"/>
            <w:r w:rsidRPr="009E05CA">
              <w:rPr>
                <w:rFonts w:ascii="Arial" w:hAnsi="Arial" w:cs="Arial"/>
                <w:sz w:val="24"/>
                <w:szCs w:val="24"/>
              </w:rPr>
              <w:t>Greatrix</w:t>
            </w:r>
            <w:proofErr w:type="spellEnd"/>
            <w:r w:rsidRPr="009E05CA">
              <w:rPr>
                <w:rFonts w:ascii="Arial" w:hAnsi="Arial" w:cs="Arial"/>
                <w:sz w:val="24"/>
                <w:szCs w:val="24"/>
              </w:rPr>
              <w:t xml:space="preserve"> (GG)</w:t>
            </w:r>
            <w:r>
              <w:rPr>
                <w:rFonts w:ascii="Arial" w:hAnsi="Arial" w:cs="Arial"/>
                <w:sz w:val="24"/>
                <w:szCs w:val="24"/>
              </w:rPr>
              <w:t>.</w:t>
            </w:r>
          </w:p>
        </w:tc>
      </w:tr>
      <w:tr w:rsidR="00D0416B" w:rsidRPr="009E05CA" w:rsidTr="004D1BBC">
        <w:trPr>
          <w:trHeight w:val="185"/>
        </w:trPr>
        <w:tc>
          <w:tcPr>
            <w:tcW w:w="2165" w:type="dxa"/>
            <w:gridSpan w:val="2"/>
          </w:tcPr>
          <w:p w:rsidR="00D0416B" w:rsidRPr="009E05CA" w:rsidRDefault="00D0416B" w:rsidP="00241250">
            <w:pPr>
              <w:spacing w:after="0" w:line="240" w:lineRule="auto"/>
              <w:rPr>
                <w:rFonts w:ascii="Arial" w:hAnsi="Arial" w:cs="Arial"/>
                <w:b/>
                <w:sz w:val="24"/>
                <w:szCs w:val="24"/>
              </w:rPr>
            </w:pPr>
            <w:r w:rsidRPr="009E05CA">
              <w:rPr>
                <w:rFonts w:ascii="Arial" w:hAnsi="Arial" w:cs="Arial"/>
                <w:b/>
                <w:sz w:val="24"/>
                <w:szCs w:val="24"/>
              </w:rPr>
              <w:t>In Attendance</w:t>
            </w:r>
          </w:p>
        </w:tc>
        <w:tc>
          <w:tcPr>
            <w:tcW w:w="7299" w:type="dxa"/>
          </w:tcPr>
          <w:p w:rsidR="00D0416B" w:rsidRPr="009E05CA" w:rsidRDefault="009E05CA" w:rsidP="00C339DF">
            <w:pPr>
              <w:spacing w:after="0" w:line="240" w:lineRule="auto"/>
              <w:rPr>
                <w:rFonts w:ascii="Arial" w:hAnsi="Arial" w:cs="Arial"/>
                <w:sz w:val="24"/>
                <w:szCs w:val="24"/>
              </w:rPr>
            </w:pPr>
            <w:r w:rsidRPr="009E05CA">
              <w:rPr>
                <w:rFonts w:ascii="Arial" w:hAnsi="Arial" w:cs="Arial"/>
                <w:sz w:val="24"/>
                <w:szCs w:val="24"/>
              </w:rPr>
              <w:t>Mr David Harding (DH), Mrs Fiona Anderson (FA)</w:t>
            </w:r>
          </w:p>
        </w:tc>
        <w:tc>
          <w:tcPr>
            <w:tcW w:w="1134" w:type="dxa"/>
          </w:tcPr>
          <w:p w:rsidR="00D0416B" w:rsidRPr="009E05CA" w:rsidRDefault="00D0416B" w:rsidP="006C6551">
            <w:pPr>
              <w:spacing w:after="0" w:line="240" w:lineRule="auto"/>
              <w:rPr>
                <w:rFonts w:ascii="Arial" w:hAnsi="Arial" w:cs="Arial"/>
                <w:b/>
                <w:sz w:val="24"/>
                <w:szCs w:val="24"/>
              </w:rPr>
            </w:pPr>
            <w:r w:rsidRPr="009E05CA">
              <w:rPr>
                <w:rFonts w:ascii="Arial" w:hAnsi="Arial" w:cs="Arial"/>
                <w:b/>
                <w:sz w:val="24"/>
                <w:szCs w:val="24"/>
              </w:rPr>
              <w:t>Actions</w:t>
            </w:r>
          </w:p>
        </w:tc>
      </w:tr>
      <w:tr w:rsidR="009E05CA" w:rsidRPr="009E05CA" w:rsidTr="009E05CA">
        <w:trPr>
          <w:trHeight w:val="409"/>
        </w:trPr>
        <w:tc>
          <w:tcPr>
            <w:tcW w:w="658" w:type="dxa"/>
          </w:tcPr>
          <w:p w:rsidR="009E05CA" w:rsidRPr="009E05CA" w:rsidRDefault="009E05CA" w:rsidP="0094598A">
            <w:pPr>
              <w:spacing w:after="0" w:line="240" w:lineRule="auto"/>
              <w:rPr>
                <w:rFonts w:ascii="Arial" w:hAnsi="Arial" w:cs="Arial"/>
                <w:sz w:val="24"/>
                <w:szCs w:val="24"/>
              </w:rPr>
            </w:pPr>
          </w:p>
          <w:p w:rsidR="009E05CA" w:rsidRPr="009E05CA" w:rsidRDefault="009E05CA" w:rsidP="0094598A">
            <w:pPr>
              <w:spacing w:after="0" w:line="240" w:lineRule="auto"/>
              <w:rPr>
                <w:rFonts w:ascii="Arial" w:hAnsi="Arial" w:cs="Arial"/>
                <w:sz w:val="24"/>
                <w:szCs w:val="24"/>
              </w:rPr>
            </w:pPr>
          </w:p>
        </w:tc>
        <w:tc>
          <w:tcPr>
            <w:tcW w:w="8806" w:type="dxa"/>
            <w:gridSpan w:val="2"/>
          </w:tcPr>
          <w:p w:rsidR="009E05CA" w:rsidRPr="009E05CA" w:rsidRDefault="009E05CA" w:rsidP="009E05CA">
            <w:pPr>
              <w:spacing w:after="0" w:line="240" w:lineRule="auto"/>
              <w:rPr>
                <w:rFonts w:ascii="Arial" w:hAnsi="Arial" w:cs="Arial"/>
                <w:sz w:val="24"/>
                <w:szCs w:val="24"/>
              </w:rPr>
            </w:pPr>
            <w:r w:rsidRPr="009E05CA">
              <w:rPr>
                <w:rFonts w:ascii="Arial" w:hAnsi="Arial" w:cs="Arial"/>
                <w:sz w:val="24"/>
                <w:szCs w:val="24"/>
              </w:rPr>
              <w:t>The meeting began at 6.30 p.m.</w:t>
            </w:r>
            <w:r>
              <w:rPr>
                <w:rFonts w:ascii="Arial" w:hAnsi="Arial" w:cs="Arial"/>
                <w:sz w:val="24"/>
                <w:szCs w:val="24"/>
              </w:rPr>
              <w:t xml:space="preserve"> AB</w:t>
            </w:r>
            <w:r w:rsidRPr="009E05CA">
              <w:rPr>
                <w:rFonts w:ascii="Arial" w:hAnsi="Arial" w:cs="Arial"/>
                <w:sz w:val="24"/>
                <w:szCs w:val="24"/>
              </w:rPr>
              <w:t xml:space="preserve"> welcomed everyone to the meeting.</w:t>
            </w:r>
          </w:p>
        </w:tc>
        <w:tc>
          <w:tcPr>
            <w:tcW w:w="1134" w:type="dxa"/>
          </w:tcPr>
          <w:p w:rsidR="009E05CA" w:rsidRPr="009E05CA" w:rsidRDefault="009E05CA" w:rsidP="0094598A">
            <w:pPr>
              <w:spacing w:after="0" w:line="240" w:lineRule="auto"/>
              <w:rPr>
                <w:rFonts w:ascii="Arial" w:hAnsi="Arial" w:cs="Arial"/>
                <w:sz w:val="24"/>
                <w:szCs w:val="24"/>
              </w:rPr>
            </w:pPr>
          </w:p>
        </w:tc>
      </w:tr>
      <w:tr w:rsidR="00835AF4" w:rsidRPr="009E05CA" w:rsidTr="000404DD">
        <w:trPr>
          <w:trHeight w:val="409"/>
        </w:trPr>
        <w:tc>
          <w:tcPr>
            <w:tcW w:w="658" w:type="dxa"/>
          </w:tcPr>
          <w:p w:rsidR="00835AF4" w:rsidRPr="009E05CA" w:rsidRDefault="00835AF4" w:rsidP="009045D6">
            <w:pPr>
              <w:spacing w:after="0" w:line="240" w:lineRule="auto"/>
              <w:rPr>
                <w:rFonts w:ascii="Arial" w:hAnsi="Arial" w:cs="Arial"/>
                <w:b/>
                <w:sz w:val="24"/>
                <w:szCs w:val="24"/>
              </w:rPr>
            </w:pPr>
            <w:r w:rsidRPr="009E05CA">
              <w:rPr>
                <w:rFonts w:ascii="Arial" w:hAnsi="Arial" w:cs="Arial"/>
                <w:b/>
                <w:sz w:val="24"/>
                <w:szCs w:val="24"/>
              </w:rPr>
              <w:t>1.</w:t>
            </w:r>
          </w:p>
        </w:tc>
        <w:tc>
          <w:tcPr>
            <w:tcW w:w="8806" w:type="dxa"/>
            <w:gridSpan w:val="2"/>
          </w:tcPr>
          <w:p w:rsidR="00835AF4" w:rsidRDefault="00835AF4" w:rsidP="009E05CA">
            <w:pPr>
              <w:tabs>
                <w:tab w:val="left" w:pos="567"/>
              </w:tabs>
              <w:rPr>
                <w:rFonts w:ascii="Arial" w:hAnsi="Arial" w:cs="Arial"/>
                <w:sz w:val="24"/>
                <w:szCs w:val="24"/>
              </w:rPr>
            </w:pPr>
            <w:r w:rsidRPr="009E05CA">
              <w:rPr>
                <w:rFonts w:ascii="Arial" w:hAnsi="Arial" w:cs="Arial"/>
                <w:b/>
                <w:sz w:val="24"/>
                <w:szCs w:val="24"/>
              </w:rPr>
              <w:t xml:space="preserve">Apologies – </w:t>
            </w:r>
            <w:r w:rsidR="00585B65" w:rsidRPr="009E05CA">
              <w:rPr>
                <w:rFonts w:ascii="Arial" w:hAnsi="Arial" w:cs="Arial"/>
                <w:sz w:val="24"/>
                <w:szCs w:val="24"/>
              </w:rPr>
              <w:t>as per list above</w:t>
            </w:r>
          </w:p>
          <w:p w:rsidR="009E05CA" w:rsidRPr="009E05CA" w:rsidRDefault="009E05CA" w:rsidP="009E05CA">
            <w:pPr>
              <w:tabs>
                <w:tab w:val="left" w:pos="567"/>
              </w:tabs>
              <w:rPr>
                <w:rFonts w:ascii="Arial" w:hAnsi="Arial" w:cs="Arial"/>
                <w:sz w:val="24"/>
                <w:szCs w:val="24"/>
              </w:rPr>
            </w:pPr>
            <w:r>
              <w:rPr>
                <w:rFonts w:ascii="Arial" w:hAnsi="Arial" w:cs="Arial"/>
                <w:sz w:val="24"/>
                <w:szCs w:val="24"/>
              </w:rPr>
              <w:t xml:space="preserve">Zoe Miles sent apologies. Due to personal issues she was unable to attend and give the carers first presentation. </w:t>
            </w:r>
          </w:p>
        </w:tc>
        <w:tc>
          <w:tcPr>
            <w:tcW w:w="1134" w:type="dxa"/>
          </w:tcPr>
          <w:p w:rsidR="00835AF4" w:rsidRPr="009E05CA" w:rsidRDefault="00835AF4" w:rsidP="00835AF4">
            <w:pPr>
              <w:spacing w:after="0" w:line="240" w:lineRule="auto"/>
              <w:rPr>
                <w:rFonts w:ascii="Arial" w:hAnsi="Arial" w:cs="Arial"/>
                <w:b/>
                <w:sz w:val="24"/>
                <w:szCs w:val="24"/>
              </w:rPr>
            </w:pPr>
          </w:p>
        </w:tc>
      </w:tr>
      <w:tr w:rsidR="00835AF4" w:rsidRPr="009E05CA" w:rsidTr="000404DD">
        <w:trPr>
          <w:trHeight w:val="409"/>
        </w:trPr>
        <w:tc>
          <w:tcPr>
            <w:tcW w:w="658" w:type="dxa"/>
          </w:tcPr>
          <w:p w:rsidR="00835AF4" w:rsidRPr="009E05CA" w:rsidRDefault="00835AF4" w:rsidP="009045D6">
            <w:pPr>
              <w:spacing w:after="0" w:line="240" w:lineRule="auto"/>
              <w:rPr>
                <w:rFonts w:ascii="Arial" w:hAnsi="Arial" w:cs="Arial"/>
                <w:b/>
                <w:sz w:val="24"/>
                <w:szCs w:val="24"/>
              </w:rPr>
            </w:pPr>
            <w:r w:rsidRPr="009E05CA">
              <w:rPr>
                <w:rFonts w:ascii="Arial" w:hAnsi="Arial" w:cs="Arial"/>
                <w:b/>
                <w:sz w:val="24"/>
                <w:szCs w:val="24"/>
              </w:rPr>
              <w:t>2.</w:t>
            </w:r>
          </w:p>
        </w:tc>
        <w:tc>
          <w:tcPr>
            <w:tcW w:w="8806" w:type="dxa"/>
            <w:gridSpan w:val="2"/>
          </w:tcPr>
          <w:p w:rsidR="00835AF4" w:rsidRPr="009E05CA" w:rsidRDefault="00835AF4" w:rsidP="009E05CA">
            <w:pPr>
              <w:tabs>
                <w:tab w:val="left" w:pos="567"/>
              </w:tabs>
              <w:spacing w:after="0" w:line="240" w:lineRule="auto"/>
              <w:rPr>
                <w:rFonts w:ascii="Arial" w:hAnsi="Arial" w:cs="Arial"/>
                <w:b/>
                <w:sz w:val="24"/>
                <w:szCs w:val="24"/>
              </w:rPr>
            </w:pPr>
            <w:r w:rsidRPr="009E05CA">
              <w:rPr>
                <w:rFonts w:ascii="Arial" w:hAnsi="Arial" w:cs="Arial"/>
                <w:b/>
                <w:sz w:val="24"/>
                <w:szCs w:val="24"/>
              </w:rPr>
              <w:t xml:space="preserve">Minutes of Last Meeting </w:t>
            </w:r>
            <w:r w:rsidR="009E05CA">
              <w:rPr>
                <w:rFonts w:ascii="Arial" w:hAnsi="Arial" w:cs="Arial"/>
                <w:b/>
                <w:sz w:val="24"/>
                <w:szCs w:val="24"/>
              </w:rPr>
              <w:t>–</w:t>
            </w:r>
            <w:r w:rsidRPr="009E05CA">
              <w:rPr>
                <w:rFonts w:ascii="Arial" w:hAnsi="Arial" w:cs="Arial"/>
                <w:b/>
                <w:sz w:val="24"/>
                <w:szCs w:val="24"/>
              </w:rPr>
              <w:t xml:space="preserve"> </w:t>
            </w:r>
            <w:r w:rsidR="009E05CA">
              <w:rPr>
                <w:rFonts w:ascii="Arial" w:hAnsi="Arial" w:cs="Arial"/>
                <w:sz w:val="24"/>
                <w:szCs w:val="24"/>
              </w:rPr>
              <w:t>21</w:t>
            </w:r>
            <w:r w:rsidR="009E05CA" w:rsidRPr="009E05CA">
              <w:rPr>
                <w:rFonts w:ascii="Arial" w:hAnsi="Arial" w:cs="Arial"/>
                <w:sz w:val="24"/>
                <w:szCs w:val="24"/>
                <w:vertAlign w:val="superscript"/>
              </w:rPr>
              <w:t>st</w:t>
            </w:r>
            <w:r w:rsidR="009E05CA">
              <w:rPr>
                <w:rFonts w:ascii="Arial" w:hAnsi="Arial" w:cs="Arial"/>
                <w:sz w:val="24"/>
                <w:szCs w:val="24"/>
              </w:rPr>
              <w:t xml:space="preserve"> August</w:t>
            </w:r>
            <w:r w:rsidRPr="009E05CA">
              <w:rPr>
                <w:rFonts w:ascii="Arial" w:hAnsi="Arial" w:cs="Arial"/>
                <w:sz w:val="24"/>
                <w:szCs w:val="24"/>
              </w:rPr>
              <w:t xml:space="preserve"> 2019</w:t>
            </w:r>
          </w:p>
          <w:p w:rsidR="00835AF4" w:rsidRPr="009E05CA" w:rsidRDefault="00835AF4" w:rsidP="009E05CA">
            <w:pPr>
              <w:numPr>
                <w:ilvl w:val="0"/>
                <w:numId w:val="37"/>
              </w:numPr>
              <w:tabs>
                <w:tab w:val="left" w:pos="567"/>
              </w:tabs>
              <w:spacing w:after="0" w:line="240" w:lineRule="auto"/>
              <w:contextualSpacing/>
              <w:rPr>
                <w:rFonts w:ascii="Arial" w:hAnsi="Arial" w:cs="Arial"/>
                <w:b/>
                <w:sz w:val="24"/>
                <w:szCs w:val="24"/>
              </w:rPr>
            </w:pPr>
            <w:r w:rsidRPr="009E05CA">
              <w:rPr>
                <w:rFonts w:ascii="Arial" w:hAnsi="Arial" w:cs="Arial"/>
                <w:sz w:val="24"/>
                <w:szCs w:val="24"/>
              </w:rPr>
              <w:t>Matters Arising</w:t>
            </w:r>
          </w:p>
          <w:p w:rsidR="00835AF4" w:rsidRDefault="00835AF4" w:rsidP="009E05CA">
            <w:pPr>
              <w:numPr>
                <w:ilvl w:val="1"/>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Contact details of members</w:t>
            </w:r>
            <w:r w:rsidR="00F07DBA" w:rsidRPr="009E05CA">
              <w:rPr>
                <w:rFonts w:ascii="Arial" w:hAnsi="Arial" w:cs="Arial"/>
                <w:sz w:val="24"/>
                <w:szCs w:val="24"/>
              </w:rPr>
              <w:t xml:space="preserve"> issued to members</w:t>
            </w:r>
            <w:r w:rsidR="009E05CA">
              <w:rPr>
                <w:rFonts w:ascii="Arial" w:hAnsi="Arial" w:cs="Arial"/>
                <w:sz w:val="24"/>
                <w:szCs w:val="24"/>
              </w:rPr>
              <w:t xml:space="preserve"> that were not at the last meeting.</w:t>
            </w:r>
          </w:p>
          <w:p w:rsidR="009E05CA" w:rsidRPr="009E05CA" w:rsidRDefault="009E05CA" w:rsidP="009E05CA">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The bicker windfarm </w:t>
            </w:r>
            <w:r w:rsidR="00206F68">
              <w:rPr>
                <w:rFonts w:ascii="Arial" w:hAnsi="Arial" w:cs="Arial"/>
                <w:sz w:val="24"/>
                <w:szCs w:val="24"/>
              </w:rPr>
              <w:t>application</w:t>
            </w:r>
            <w:r>
              <w:rPr>
                <w:rFonts w:ascii="Arial" w:hAnsi="Arial" w:cs="Arial"/>
                <w:sz w:val="24"/>
                <w:szCs w:val="24"/>
              </w:rPr>
              <w:t xml:space="preserve"> has been turned down. DH said once the </w:t>
            </w:r>
            <w:r w:rsidR="00206F68">
              <w:rPr>
                <w:rFonts w:ascii="Arial" w:hAnsi="Arial" w:cs="Arial"/>
                <w:sz w:val="24"/>
                <w:szCs w:val="24"/>
              </w:rPr>
              <w:t>refurbishment</w:t>
            </w:r>
            <w:r>
              <w:rPr>
                <w:rFonts w:ascii="Arial" w:hAnsi="Arial" w:cs="Arial"/>
                <w:sz w:val="24"/>
                <w:szCs w:val="24"/>
              </w:rPr>
              <w:t xml:space="preserve"> had been done he would see how much is left in the equipment fund and possibly use these funds and the patient group funds to purchase the new chairs.</w:t>
            </w:r>
          </w:p>
          <w:p w:rsidR="00835AF4" w:rsidRPr="009E05CA" w:rsidRDefault="00835AF4" w:rsidP="009E05CA">
            <w:pPr>
              <w:tabs>
                <w:tab w:val="left" w:pos="567"/>
              </w:tabs>
              <w:ind w:left="1440"/>
              <w:contextualSpacing/>
              <w:rPr>
                <w:rFonts w:ascii="Arial" w:hAnsi="Arial" w:cs="Arial"/>
                <w:sz w:val="24"/>
                <w:szCs w:val="24"/>
              </w:rPr>
            </w:pPr>
          </w:p>
        </w:tc>
        <w:tc>
          <w:tcPr>
            <w:tcW w:w="1134" w:type="dxa"/>
          </w:tcPr>
          <w:p w:rsidR="00835AF4" w:rsidRPr="009E05CA" w:rsidRDefault="00835AF4" w:rsidP="00835AF4">
            <w:pPr>
              <w:spacing w:after="0" w:line="240" w:lineRule="auto"/>
              <w:rPr>
                <w:rFonts w:ascii="Arial" w:hAnsi="Arial" w:cs="Arial"/>
                <w:b/>
                <w:sz w:val="24"/>
                <w:szCs w:val="24"/>
              </w:rPr>
            </w:pPr>
          </w:p>
        </w:tc>
      </w:tr>
      <w:tr w:rsidR="00835AF4" w:rsidRPr="009E05CA" w:rsidTr="000404DD">
        <w:tc>
          <w:tcPr>
            <w:tcW w:w="658" w:type="dxa"/>
          </w:tcPr>
          <w:p w:rsidR="00835AF4" w:rsidRPr="009E05CA" w:rsidRDefault="00835AF4" w:rsidP="00835AF4">
            <w:pPr>
              <w:spacing w:after="0" w:line="240" w:lineRule="auto"/>
              <w:rPr>
                <w:rFonts w:ascii="Arial" w:hAnsi="Arial" w:cs="Arial"/>
                <w:b/>
                <w:sz w:val="24"/>
                <w:szCs w:val="24"/>
              </w:rPr>
            </w:pPr>
            <w:r w:rsidRPr="009E05CA">
              <w:rPr>
                <w:rFonts w:ascii="Arial" w:hAnsi="Arial" w:cs="Arial"/>
                <w:b/>
                <w:sz w:val="24"/>
                <w:szCs w:val="24"/>
              </w:rPr>
              <w:t>3.</w:t>
            </w:r>
          </w:p>
        </w:tc>
        <w:tc>
          <w:tcPr>
            <w:tcW w:w="8806" w:type="dxa"/>
            <w:gridSpan w:val="2"/>
          </w:tcPr>
          <w:p w:rsidR="00835AF4" w:rsidRPr="009E05CA" w:rsidRDefault="00835AF4" w:rsidP="009E05CA">
            <w:pPr>
              <w:tabs>
                <w:tab w:val="left" w:pos="567"/>
              </w:tabs>
              <w:rPr>
                <w:rFonts w:ascii="Arial" w:hAnsi="Arial" w:cs="Arial"/>
                <w:b/>
                <w:sz w:val="24"/>
                <w:szCs w:val="24"/>
              </w:rPr>
            </w:pPr>
            <w:r w:rsidRPr="009E05CA">
              <w:rPr>
                <w:rFonts w:ascii="Arial" w:hAnsi="Arial" w:cs="Arial"/>
                <w:b/>
                <w:sz w:val="24"/>
                <w:szCs w:val="24"/>
              </w:rPr>
              <w:t>Practice Update</w:t>
            </w:r>
          </w:p>
          <w:p w:rsidR="00835AF4"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Complaints</w:t>
            </w:r>
            <w:bookmarkStart w:id="0" w:name="DRAFT"/>
            <w:bookmarkEnd w:id="0"/>
          </w:p>
          <w:p w:rsidR="009E05CA" w:rsidRDefault="009E05CA" w:rsidP="009E05CA">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A </w:t>
            </w:r>
            <w:r w:rsidR="00206F68">
              <w:rPr>
                <w:rFonts w:ascii="Arial" w:hAnsi="Arial" w:cs="Arial"/>
                <w:sz w:val="24"/>
                <w:szCs w:val="24"/>
              </w:rPr>
              <w:t>patient’s</w:t>
            </w:r>
            <w:r>
              <w:rPr>
                <w:rFonts w:ascii="Arial" w:hAnsi="Arial" w:cs="Arial"/>
                <w:sz w:val="24"/>
                <w:szCs w:val="24"/>
              </w:rPr>
              <w:t xml:space="preserve"> daughter called the practice to request a home visit but when the GP called the patient it was decided a visit was not required and a prescription for antibiotics was issued for a Urinary tract infection. The patient deteriorated and later that night was admitted to hospital. The daughter thought a home </w:t>
            </w:r>
            <w:proofErr w:type="spellStart"/>
            <w:r>
              <w:rPr>
                <w:rFonts w:ascii="Arial" w:hAnsi="Arial" w:cs="Arial"/>
                <w:sz w:val="24"/>
                <w:szCs w:val="24"/>
              </w:rPr>
              <w:t>vist</w:t>
            </w:r>
            <w:proofErr w:type="spellEnd"/>
            <w:r>
              <w:rPr>
                <w:rFonts w:ascii="Arial" w:hAnsi="Arial" w:cs="Arial"/>
                <w:sz w:val="24"/>
                <w:szCs w:val="24"/>
              </w:rPr>
              <w:t xml:space="preserve"> would have prevented the admission. </w:t>
            </w:r>
            <w:r w:rsidR="00206F68">
              <w:rPr>
                <w:rFonts w:ascii="Arial" w:hAnsi="Arial" w:cs="Arial"/>
                <w:sz w:val="24"/>
                <w:szCs w:val="24"/>
              </w:rPr>
              <w:t>This</w:t>
            </w:r>
            <w:r>
              <w:rPr>
                <w:rFonts w:ascii="Arial" w:hAnsi="Arial" w:cs="Arial"/>
                <w:sz w:val="24"/>
                <w:szCs w:val="24"/>
              </w:rPr>
              <w:t xml:space="preserve"> was not the case.</w:t>
            </w:r>
          </w:p>
          <w:p w:rsidR="009E05CA" w:rsidRDefault="009E05CA" w:rsidP="009E05CA">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patients</w:t>
            </w:r>
            <w:proofErr w:type="gramEnd"/>
            <w:r>
              <w:rPr>
                <w:rFonts w:ascii="Arial" w:hAnsi="Arial" w:cs="Arial"/>
                <w:sz w:val="24"/>
                <w:szCs w:val="24"/>
              </w:rPr>
              <w:t xml:space="preserve"> wife was not very happy because he had been seen by one of the GP’s and diagnosed with reflux. This temporarily helped with the symptoms but when the pain returned and he was admitted to hospital he had renal stones. While in hospital he was also diagnosed with sepsis. CK wrote to the </w:t>
            </w:r>
            <w:proofErr w:type="gramStart"/>
            <w:r w:rsidR="00206F68">
              <w:rPr>
                <w:rFonts w:ascii="Arial" w:hAnsi="Arial" w:cs="Arial"/>
                <w:sz w:val="24"/>
                <w:szCs w:val="24"/>
              </w:rPr>
              <w:t>patients</w:t>
            </w:r>
            <w:proofErr w:type="gramEnd"/>
            <w:r>
              <w:rPr>
                <w:rFonts w:ascii="Arial" w:hAnsi="Arial" w:cs="Arial"/>
                <w:sz w:val="24"/>
                <w:szCs w:val="24"/>
              </w:rPr>
              <w:t xml:space="preserve"> wife explaining the GP’s thought process and that the sepsis while in hospital was beyond our control.</w:t>
            </w:r>
          </w:p>
          <w:p w:rsidR="009E05CA" w:rsidRDefault="009E05CA" w:rsidP="009E05CA">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Patient requested tramadol but the GP said the patient needed to be seen before they would prescribe anymore. The patient was unable to get </w:t>
            </w:r>
            <w:r w:rsidR="00206F68">
              <w:rPr>
                <w:rFonts w:ascii="Arial" w:hAnsi="Arial" w:cs="Arial"/>
                <w:sz w:val="24"/>
                <w:szCs w:val="24"/>
              </w:rPr>
              <w:t>to th</w:t>
            </w:r>
            <w:r>
              <w:rPr>
                <w:rFonts w:ascii="Arial" w:hAnsi="Arial" w:cs="Arial"/>
                <w:sz w:val="24"/>
                <w:szCs w:val="24"/>
              </w:rPr>
              <w:t xml:space="preserve">e practice and was in pain. DH </w:t>
            </w:r>
            <w:r w:rsidR="00206F68">
              <w:rPr>
                <w:rFonts w:ascii="Arial" w:hAnsi="Arial" w:cs="Arial"/>
                <w:sz w:val="24"/>
                <w:szCs w:val="24"/>
              </w:rPr>
              <w:t>arranged</w:t>
            </w:r>
            <w:r>
              <w:rPr>
                <w:rFonts w:ascii="Arial" w:hAnsi="Arial" w:cs="Arial"/>
                <w:sz w:val="24"/>
                <w:szCs w:val="24"/>
              </w:rPr>
              <w:t xml:space="preserve"> a temporary prescription for 1 week and booked the patient an </w:t>
            </w:r>
            <w:r w:rsidR="00206F68">
              <w:rPr>
                <w:rFonts w:ascii="Arial" w:hAnsi="Arial" w:cs="Arial"/>
                <w:sz w:val="24"/>
                <w:szCs w:val="24"/>
              </w:rPr>
              <w:lastRenderedPageBreak/>
              <w:t>appointment</w:t>
            </w:r>
            <w:r>
              <w:rPr>
                <w:rFonts w:ascii="Arial" w:hAnsi="Arial" w:cs="Arial"/>
                <w:sz w:val="24"/>
                <w:szCs w:val="24"/>
              </w:rPr>
              <w:t xml:space="preserve"> to be seen.</w:t>
            </w:r>
          </w:p>
          <w:p w:rsidR="009E05CA" w:rsidRPr="009E05CA" w:rsidRDefault="009E05CA" w:rsidP="009E05CA">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A patient was seen by a private ENT consultant who requested a </w:t>
            </w:r>
            <w:r w:rsidR="00206F68">
              <w:rPr>
                <w:rFonts w:ascii="Arial" w:hAnsi="Arial" w:cs="Arial"/>
                <w:sz w:val="24"/>
                <w:szCs w:val="24"/>
              </w:rPr>
              <w:t>referral</w:t>
            </w:r>
            <w:r>
              <w:rPr>
                <w:rFonts w:ascii="Arial" w:hAnsi="Arial" w:cs="Arial"/>
                <w:sz w:val="24"/>
                <w:szCs w:val="24"/>
              </w:rPr>
              <w:t xml:space="preserve"> from vestibular rehab. CK promised to do a referral but did not do it for 4 weeks. DH </w:t>
            </w:r>
            <w:r w:rsidR="00206F68">
              <w:rPr>
                <w:rFonts w:ascii="Arial" w:hAnsi="Arial" w:cs="Arial"/>
                <w:sz w:val="24"/>
                <w:szCs w:val="24"/>
              </w:rPr>
              <w:t>arranged</w:t>
            </w:r>
            <w:r>
              <w:rPr>
                <w:rFonts w:ascii="Arial" w:hAnsi="Arial" w:cs="Arial"/>
                <w:sz w:val="24"/>
                <w:szCs w:val="24"/>
              </w:rPr>
              <w:t xml:space="preserve"> for CK to do referral.       </w:t>
            </w:r>
          </w:p>
          <w:p w:rsidR="00835AF4" w:rsidRPr="009E05CA"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Compliments</w:t>
            </w:r>
          </w:p>
          <w:p w:rsidR="00835AF4" w:rsidRPr="009E05CA" w:rsidRDefault="00835AF4" w:rsidP="009E05CA">
            <w:pPr>
              <w:numPr>
                <w:ilvl w:val="1"/>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I want Great Care</w:t>
            </w:r>
            <w:r w:rsidR="00585B65" w:rsidRPr="009E05CA">
              <w:rPr>
                <w:rFonts w:ascii="Arial" w:hAnsi="Arial" w:cs="Arial"/>
                <w:sz w:val="24"/>
                <w:szCs w:val="24"/>
              </w:rPr>
              <w:t xml:space="preserve"> – </w:t>
            </w:r>
            <w:r w:rsidR="009E05CA" w:rsidRPr="009E05CA">
              <w:rPr>
                <w:rFonts w:ascii="Arial" w:hAnsi="Arial" w:cs="Arial"/>
                <w:sz w:val="24"/>
                <w:szCs w:val="24"/>
              </w:rPr>
              <w:t xml:space="preserve">The August results were 4 </w:t>
            </w:r>
            <w:r w:rsidR="00206F68">
              <w:rPr>
                <w:rFonts w:ascii="Arial" w:hAnsi="Arial" w:cs="Arial"/>
                <w:sz w:val="24"/>
                <w:szCs w:val="24"/>
              </w:rPr>
              <w:t>‘E</w:t>
            </w:r>
            <w:r w:rsidR="00206F68" w:rsidRPr="009E05CA">
              <w:rPr>
                <w:rFonts w:ascii="Arial" w:hAnsi="Arial" w:cs="Arial"/>
                <w:sz w:val="24"/>
                <w:szCs w:val="24"/>
              </w:rPr>
              <w:t>xtremely</w:t>
            </w:r>
            <w:r w:rsidR="009E05CA" w:rsidRPr="009E05CA">
              <w:rPr>
                <w:rFonts w:ascii="Arial" w:hAnsi="Arial" w:cs="Arial"/>
                <w:sz w:val="24"/>
                <w:szCs w:val="24"/>
              </w:rPr>
              <w:t xml:space="preserve"> Likely</w:t>
            </w:r>
            <w:r w:rsidR="00206F68">
              <w:rPr>
                <w:rFonts w:ascii="Arial" w:hAnsi="Arial" w:cs="Arial"/>
                <w:sz w:val="24"/>
                <w:szCs w:val="24"/>
              </w:rPr>
              <w:t>’</w:t>
            </w:r>
            <w:r w:rsidR="009E05CA" w:rsidRPr="009E05CA">
              <w:rPr>
                <w:rFonts w:ascii="Arial" w:hAnsi="Arial" w:cs="Arial"/>
                <w:sz w:val="24"/>
                <w:szCs w:val="24"/>
              </w:rPr>
              <w:t xml:space="preserve"> &amp; 1 </w:t>
            </w:r>
            <w:r w:rsidR="00206F68">
              <w:rPr>
                <w:rFonts w:ascii="Arial" w:hAnsi="Arial" w:cs="Arial"/>
                <w:sz w:val="24"/>
                <w:szCs w:val="24"/>
              </w:rPr>
              <w:t>‘</w:t>
            </w:r>
            <w:r w:rsidR="009E05CA" w:rsidRPr="009E05CA">
              <w:rPr>
                <w:rFonts w:ascii="Arial" w:hAnsi="Arial" w:cs="Arial"/>
                <w:sz w:val="24"/>
                <w:szCs w:val="24"/>
              </w:rPr>
              <w:t>Likely</w:t>
            </w:r>
            <w:r w:rsidR="00206F68">
              <w:rPr>
                <w:rFonts w:ascii="Arial" w:hAnsi="Arial" w:cs="Arial"/>
                <w:sz w:val="24"/>
                <w:szCs w:val="24"/>
              </w:rPr>
              <w:t>’</w:t>
            </w:r>
            <w:r w:rsidR="009E05CA" w:rsidRPr="009E05CA">
              <w:rPr>
                <w:rFonts w:ascii="Arial" w:hAnsi="Arial" w:cs="Arial"/>
                <w:sz w:val="24"/>
                <w:szCs w:val="24"/>
              </w:rPr>
              <w:t>. The comments were all positive. This gave the practice a rating of 5 stars out of 5.</w:t>
            </w:r>
          </w:p>
          <w:p w:rsidR="00835AF4" w:rsidRPr="009E05CA"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Suggestions</w:t>
            </w:r>
            <w:r w:rsidR="009E05CA">
              <w:rPr>
                <w:rFonts w:ascii="Arial" w:hAnsi="Arial" w:cs="Arial"/>
                <w:sz w:val="24"/>
                <w:szCs w:val="24"/>
              </w:rPr>
              <w:t xml:space="preserve"> – Nil</w:t>
            </w:r>
          </w:p>
          <w:p w:rsidR="00835AF4" w:rsidRPr="009E05CA"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Significant Events</w:t>
            </w:r>
          </w:p>
          <w:p w:rsidR="00C429C0" w:rsidRPr="009E05CA" w:rsidRDefault="00C429C0" w:rsidP="009E05CA">
            <w:pPr>
              <w:numPr>
                <w:ilvl w:val="1"/>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 xml:space="preserve">A patient was seen </w:t>
            </w:r>
            <w:r w:rsidR="009E05CA" w:rsidRPr="009E05CA">
              <w:rPr>
                <w:rFonts w:ascii="Arial" w:hAnsi="Arial" w:cs="Arial"/>
                <w:sz w:val="24"/>
                <w:szCs w:val="24"/>
              </w:rPr>
              <w:t>in Pilgrim and then transferred to Queens Medical Centre, Nottingham. The patients name and date of birth were wrong and the hospitals had to be contacted to amend the admin details.</w:t>
            </w:r>
            <w:r w:rsidRPr="009E05CA">
              <w:rPr>
                <w:rFonts w:ascii="Arial" w:hAnsi="Arial" w:cs="Arial"/>
                <w:sz w:val="24"/>
                <w:szCs w:val="24"/>
              </w:rPr>
              <w:t xml:space="preserve"> </w:t>
            </w:r>
          </w:p>
          <w:p w:rsidR="00835AF4" w:rsidRPr="009E05CA"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Staff Changes</w:t>
            </w:r>
          </w:p>
          <w:p w:rsidR="009E05CA" w:rsidRPr="00206F68" w:rsidRDefault="00A66F5A" w:rsidP="00206F68">
            <w:pPr>
              <w:numPr>
                <w:ilvl w:val="1"/>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Jackie Bailey</w:t>
            </w:r>
            <w:r w:rsidR="009E05CA">
              <w:rPr>
                <w:rFonts w:ascii="Arial" w:hAnsi="Arial" w:cs="Arial"/>
                <w:sz w:val="24"/>
                <w:szCs w:val="24"/>
              </w:rPr>
              <w:t>’s replacement is a lady Called Nicole Edwards</w:t>
            </w:r>
            <w:r w:rsidR="00206F68">
              <w:rPr>
                <w:rFonts w:ascii="Arial" w:hAnsi="Arial" w:cs="Arial"/>
                <w:sz w:val="24"/>
                <w:szCs w:val="24"/>
              </w:rPr>
              <w:t xml:space="preserve"> </w:t>
            </w:r>
            <w:r w:rsidR="009E05CA" w:rsidRPr="00206F68">
              <w:rPr>
                <w:rFonts w:ascii="Arial" w:hAnsi="Arial" w:cs="Arial"/>
                <w:sz w:val="24"/>
                <w:szCs w:val="24"/>
              </w:rPr>
              <w:t>who is due to start on Monday 7</w:t>
            </w:r>
            <w:r w:rsidR="009E05CA" w:rsidRPr="00206F68">
              <w:rPr>
                <w:rFonts w:ascii="Arial" w:hAnsi="Arial" w:cs="Arial"/>
                <w:sz w:val="24"/>
                <w:szCs w:val="24"/>
                <w:vertAlign w:val="superscript"/>
              </w:rPr>
              <w:t>th</w:t>
            </w:r>
            <w:r w:rsidR="009E05CA" w:rsidRPr="00206F68">
              <w:rPr>
                <w:rFonts w:ascii="Arial" w:hAnsi="Arial" w:cs="Arial"/>
                <w:sz w:val="24"/>
                <w:szCs w:val="24"/>
              </w:rPr>
              <w:t xml:space="preserve"> October. She will have a 3 week handover.</w:t>
            </w:r>
          </w:p>
          <w:p w:rsidR="009E05CA" w:rsidRDefault="009E05CA" w:rsidP="009E05CA">
            <w:pPr>
              <w:pStyle w:val="ListParagraph"/>
              <w:numPr>
                <w:ilvl w:val="1"/>
                <w:numId w:val="37"/>
              </w:numPr>
              <w:tabs>
                <w:tab w:val="left" w:pos="567"/>
              </w:tabs>
              <w:rPr>
                <w:rFonts w:ascii="Arial" w:hAnsi="Arial" w:cs="Arial"/>
                <w:sz w:val="24"/>
                <w:szCs w:val="24"/>
              </w:rPr>
            </w:pPr>
            <w:r>
              <w:rPr>
                <w:rFonts w:ascii="Arial" w:hAnsi="Arial" w:cs="Arial"/>
                <w:sz w:val="24"/>
                <w:szCs w:val="24"/>
              </w:rPr>
              <w:t>Zoe Smith (receptionist) resigned on 28 Aug 19. Her last day is 30 Sep 19. Zoe worked 35 hours per week.</w:t>
            </w:r>
          </w:p>
          <w:p w:rsidR="00835AF4" w:rsidRDefault="009E05CA" w:rsidP="009E05CA">
            <w:pPr>
              <w:pStyle w:val="ListParagraph"/>
              <w:numPr>
                <w:ilvl w:val="1"/>
                <w:numId w:val="37"/>
              </w:numPr>
              <w:tabs>
                <w:tab w:val="left" w:pos="567"/>
              </w:tabs>
              <w:rPr>
                <w:rFonts w:ascii="Arial" w:hAnsi="Arial" w:cs="Arial"/>
                <w:sz w:val="24"/>
                <w:szCs w:val="24"/>
              </w:rPr>
            </w:pPr>
            <w:r>
              <w:rPr>
                <w:rFonts w:ascii="Arial" w:hAnsi="Arial" w:cs="Arial"/>
                <w:sz w:val="24"/>
                <w:szCs w:val="24"/>
              </w:rPr>
              <w:t>Cherakee Chamberlain has been employed as a part time receptionist</w:t>
            </w:r>
            <w:r w:rsidR="00A66F5A" w:rsidRPr="009E05CA">
              <w:rPr>
                <w:rFonts w:ascii="Arial" w:hAnsi="Arial" w:cs="Arial"/>
                <w:sz w:val="24"/>
                <w:szCs w:val="24"/>
              </w:rPr>
              <w:t>.</w:t>
            </w:r>
            <w:r>
              <w:rPr>
                <w:rFonts w:ascii="Arial" w:hAnsi="Arial" w:cs="Arial"/>
                <w:sz w:val="24"/>
                <w:szCs w:val="24"/>
              </w:rPr>
              <w:t xml:space="preserve"> She started on 30 Sep 19. She will be employed for 20 hours per week.</w:t>
            </w:r>
          </w:p>
          <w:p w:rsidR="009E05CA" w:rsidRDefault="009E05CA" w:rsidP="009E05CA">
            <w:pPr>
              <w:pStyle w:val="ListParagraph"/>
              <w:numPr>
                <w:ilvl w:val="1"/>
                <w:numId w:val="37"/>
              </w:numPr>
              <w:tabs>
                <w:tab w:val="left" w:pos="567"/>
              </w:tabs>
              <w:rPr>
                <w:rFonts w:ascii="Arial" w:hAnsi="Arial" w:cs="Arial"/>
                <w:sz w:val="24"/>
                <w:szCs w:val="24"/>
              </w:rPr>
            </w:pPr>
            <w:r>
              <w:rPr>
                <w:rFonts w:ascii="Arial" w:hAnsi="Arial" w:cs="Arial"/>
                <w:sz w:val="24"/>
                <w:szCs w:val="24"/>
              </w:rPr>
              <w:t>Hayley Houghton has been offered 20 hours in reception. She is due to start on 28 Oct 19.</w:t>
            </w:r>
          </w:p>
          <w:p w:rsidR="009E05CA" w:rsidRPr="009E05CA" w:rsidRDefault="009E05CA" w:rsidP="009E05CA">
            <w:pPr>
              <w:pStyle w:val="ListParagraph"/>
              <w:numPr>
                <w:ilvl w:val="1"/>
                <w:numId w:val="37"/>
              </w:numPr>
              <w:tabs>
                <w:tab w:val="left" w:pos="567"/>
              </w:tabs>
              <w:rPr>
                <w:rFonts w:ascii="Arial" w:hAnsi="Arial" w:cs="Arial"/>
                <w:sz w:val="24"/>
                <w:szCs w:val="24"/>
              </w:rPr>
            </w:pPr>
            <w:r>
              <w:rPr>
                <w:rFonts w:ascii="Arial" w:hAnsi="Arial" w:cs="Arial"/>
                <w:sz w:val="24"/>
                <w:szCs w:val="24"/>
              </w:rPr>
              <w:t>Charli Lal has passed her independent prescribers course. Once her Indemnity insurance has been sorted she will start prescribing. Congratulations Charli.</w:t>
            </w:r>
          </w:p>
        </w:tc>
        <w:tc>
          <w:tcPr>
            <w:tcW w:w="1134" w:type="dxa"/>
          </w:tcPr>
          <w:p w:rsidR="00835AF4" w:rsidRPr="009E05CA" w:rsidRDefault="00835AF4" w:rsidP="00835AF4">
            <w:pPr>
              <w:spacing w:after="0" w:line="240" w:lineRule="auto"/>
              <w:rPr>
                <w:rFonts w:ascii="Arial" w:hAnsi="Arial" w:cs="Arial"/>
                <w:b/>
                <w:sz w:val="24"/>
                <w:szCs w:val="24"/>
              </w:rPr>
            </w:pPr>
          </w:p>
        </w:tc>
      </w:tr>
      <w:tr w:rsidR="00835AF4" w:rsidRPr="002A3077" w:rsidTr="000404DD">
        <w:trPr>
          <w:trHeight w:val="845"/>
        </w:trPr>
        <w:tc>
          <w:tcPr>
            <w:tcW w:w="658" w:type="dxa"/>
          </w:tcPr>
          <w:p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lastRenderedPageBreak/>
              <w:t>4</w:t>
            </w:r>
            <w:r w:rsidRPr="000249ED">
              <w:rPr>
                <w:rFonts w:ascii="Arial" w:hAnsi="Arial" w:cs="Arial"/>
                <w:b/>
                <w:sz w:val="24"/>
                <w:szCs w:val="24"/>
              </w:rPr>
              <w:t>.</w:t>
            </w:r>
          </w:p>
        </w:tc>
        <w:tc>
          <w:tcPr>
            <w:tcW w:w="8806" w:type="dxa"/>
            <w:gridSpan w:val="2"/>
          </w:tcPr>
          <w:p w:rsidR="00835AF4" w:rsidRPr="000404DD" w:rsidRDefault="00835AF4" w:rsidP="00835AF4">
            <w:pPr>
              <w:tabs>
                <w:tab w:val="left" w:pos="567"/>
              </w:tabs>
              <w:ind w:right="-693"/>
              <w:rPr>
                <w:rFonts w:ascii="Tahoma" w:hAnsi="Tahoma" w:cs="Tahoma"/>
                <w:b/>
                <w:sz w:val="24"/>
                <w:szCs w:val="24"/>
              </w:rPr>
            </w:pPr>
            <w:r w:rsidRPr="000404DD">
              <w:rPr>
                <w:rFonts w:ascii="Tahoma" w:hAnsi="Tahoma" w:cs="Tahoma"/>
                <w:b/>
                <w:sz w:val="24"/>
                <w:szCs w:val="24"/>
              </w:rPr>
              <w:t>Update on Fundraising Activities</w:t>
            </w:r>
          </w:p>
          <w:p w:rsidR="00835AF4" w:rsidRDefault="009E05CA" w:rsidP="009E05CA">
            <w:pPr>
              <w:numPr>
                <w:ilvl w:val="0"/>
                <w:numId w:val="37"/>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DH did not have an update but will attach the spreadsheet to the minutes</w:t>
            </w:r>
            <w:r w:rsidR="00B4542E" w:rsidRPr="000404DD">
              <w:rPr>
                <w:rFonts w:ascii="Tahoma" w:hAnsi="Tahoma" w:cs="Tahoma"/>
                <w:sz w:val="24"/>
                <w:szCs w:val="24"/>
              </w:rPr>
              <w:t xml:space="preserve"> – see annex A</w:t>
            </w:r>
          </w:p>
          <w:p w:rsidR="009E05CA" w:rsidRDefault="009E05CA" w:rsidP="00602363">
            <w:pPr>
              <w:numPr>
                <w:ilvl w:val="0"/>
                <w:numId w:val="37"/>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DH reminded the group that the next fundraising concert will be on the 27 Oct 19 at 2pm in the Swineshead Village Hall. AB said they are collecting raffle prizes. JP said that people attending can pay on the door.</w:t>
            </w:r>
          </w:p>
          <w:p w:rsidR="009E05CA" w:rsidRDefault="009E05CA" w:rsidP="00602363">
            <w:pPr>
              <w:numPr>
                <w:ilvl w:val="0"/>
                <w:numId w:val="37"/>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 xml:space="preserve">AB reminded the group that they were </w:t>
            </w:r>
            <w:r w:rsidR="00206F68">
              <w:rPr>
                <w:rFonts w:ascii="Tahoma" w:hAnsi="Tahoma" w:cs="Tahoma"/>
                <w:sz w:val="24"/>
                <w:szCs w:val="24"/>
              </w:rPr>
              <w:t>supporting</w:t>
            </w:r>
            <w:r>
              <w:rPr>
                <w:rFonts w:ascii="Tahoma" w:hAnsi="Tahoma" w:cs="Tahoma"/>
                <w:sz w:val="24"/>
                <w:szCs w:val="24"/>
              </w:rPr>
              <w:t xml:space="preserve"> the practice on the flu day on the 19 Oct 19. If anyone would like to makes cakes and come in the help sell the tea and cakes and sell raffle tickets their support would be appreciated.</w:t>
            </w:r>
          </w:p>
          <w:p w:rsidR="00835AF4" w:rsidRPr="00602363" w:rsidRDefault="009E05CA" w:rsidP="009E05CA">
            <w:pPr>
              <w:tabs>
                <w:tab w:val="left" w:pos="567"/>
              </w:tabs>
              <w:spacing w:after="0" w:line="240" w:lineRule="auto"/>
              <w:ind w:right="34"/>
              <w:contextualSpacing/>
              <w:rPr>
                <w:rFonts w:ascii="Tahoma" w:hAnsi="Tahoma" w:cs="Tahoma"/>
                <w:sz w:val="24"/>
                <w:szCs w:val="24"/>
              </w:rPr>
            </w:pPr>
            <w:r>
              <w:rPr>
                <w:rFonts w:ascii="Tahoma" w:hAnsi="Tahoma" w:cs="Tahoma"/>
                <w:sz w:val="24"/>
                <w:szCs w:val="24"/>
              </w:rPr>
              <w:t xml:space="preserve"> </w:t>
            </w:r>
          </w:p>
        </w:tc>
        <w:tc>
          <w:tcPr>
            <w:tcW w:w="1134" w:type="dxa"/>
          </w:tcPr>
          <w:p w:rsidR="00835AF4" w:rsidRPr="000249ED" w:rsidRDefault="00835AF4" w:rsidP="00835AF4">
            <w:pPr>
              <w:spacing w:after="0" w:line="240" w:lineRule="auto"/>
              <w:rPr>
                <w:rFonts w:ascii="Arial" w:hAnsi="Arial" w:cs="Arial"/>
                <w:b/>
                <w:sz w:val="24"/>
                <w:szCs w:val="24"/>
              </w:rPr>
            </w:pPr>
          </w:p>
        </w:tc>
      </w:tr>
      <w:tr w:rsidR="00835AF4" w:rsidRPr="002A3077" w:rsidTr="000404DD">
        <w:trPr>
          <w:trHeight w:val="1171"/>
        </w:trPr>
        <w:tc>
          <w:tcPr>
            <w:tcW w:w="658" w:type="dxa"/>
          </w:tcPr>
          <w:p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t>5</w:t>
            </w:r>
            <w:r w:rsidRPr="000249ED">
              <w:rPr>
                <w:rFonts w:ascii="Arial" w:hAnsi="Arial" w:cs="Arial"/>
                <w:b/>
                <w:sz w:val="24"/>
                <w:szCs w:val="24"/>
              </w:rPr>
              <w:t>.</w:t>
            </w:r>
          </w:p>
        </w:tc>
        <w:tc>
          <w:tcPr>
            <w:tcW w:w="8806" w:type="dxa"/>
            <w:gridSpan w:val="2"/>
          </w:tcPr>
          <w:p w:rsidR="00B4542E" w:rsidRPr="000404DD" w:rsidRDefault="00835AF4" w:rsidP="00B4542E">
            <w:pPr>
              <w:tabs>
                <w:tab w:val="left" w:pos="567"/>
              </w:tabs>
              <w:ind w:right="-693"/>
              <w:rPr>
                <w:rFonts w:ascii="Tahoma" w:hAnsi="Tahoma" w:cs="Tahoma"/>
                <w:b/>
                <w:sz w:val="24"/>
                <w:szCs w:val="24"/>
              </w:rPr>
            </w:pPr>
            <w:r w:rsidRPr="000404DD">
              <w:rPr>
                <w:rFonts w:ascii="Tahoma" w:hAnsi="Tahoma" w:cs="Tahoma"/>
                <w:b/>
                <w:sz w:val="24"/>
                <w:szCs w:val="24"/>
              </w:rPr>
              <w:t>NAPP Ne</w:t>
            </w:r>
            <w:r w:rsidR="00B4542E" w:rsidRPr="000404DD">
              <w:rPr>
                <w:rFonts w:ascii="Tahoma" w:hAnsi="Tahoma" w:cs="Tahoma"/>
                <w:b/>
                <w:sz w:val="24"/>
                <w:szCs w:val="24"/>
              </w:rPr>
              <w:t>w</w:t>
            </w:r>
            <w:r w:rsidRPr="000404DD">
              <w:rPr>
                <w:rFonts w:ascii="Tahoma" w:hAnsi="Tahoma" w:cs="Tahoma"/>
                <w:b/>
                <w:sz w:val="24"/>
                <w:szCs w:val="24"/>
              </w:rPr>
              <w:t>sletters</w:t>
            </w:r>
          </w:p>
          <w:p w:rsidR="009E05CA" w:rsidRDefault="009E05CA" w:rsidP="00B4542E">
            <w:pPr>
              <w:pStyle w:val="ListParagraph"/>
              <w:numPr>
                <w:ilvl w:val="0"/>
                <w:numId w:val="39"/>
              </w:numPr>
              <w:tabs>
                <w:tab w:val="left" w:pos="567"/>
              </w:tabs>
              <w:ind w:right="-693"/>
              <w:rPr>
                <w:rFonts w:ascii="Tahoma" w:hAnsi="Tahoma" w:cs="Tahoma"/>
                <w:sz w:val="24"/>
                <w:szCs w:val="24"/>
              </w:rPr>
            </w:pPr>
            <w:r>
              <w:rPr>
                <w:rFonts w:ascii="Tahoma" w:hAnsi="Tahoma" w:cs="Tahoma"/>
                <w:sz w:val="24"/>
                <w:szCs w:val="24"/>
              </w:rPr>
              <w:t>Jul/Aug newsletter was given out</w:t>
            </w:r>
          </w:p>
          <w:p w:rsidR="009E05CA" w:rsidRDefault="009E05CA" w:rsidP="009E05CA">
            <w:pPr>
              <w:pStyle w:val="ListParagraph"/>
              <w:numPr>
                <w:ilvl w:val="0"/>
                <w:numId w:val="39"/>
              </w:numPr>
              <w:tabs>
                <w:tab w:val="left" w:pos="567"/>
              </w:tabs>
              <w:ind w:right="34"/>
              <w:rPr>
                <w:rFonts w:ascii="Tahoma" w:hAnsi="Tahoma" w:cs="Tahoma"/>
                <w:sz w:val="24"/>
                <w:szCs w:val="24"/>
              </w:rPr>
            </w:pPr>
            <w:r>
              <w:rPr>
                <w:rFonts w:ascii="Tahoma" w:hAnsi="Tahoma" w:cs="Tahoma"/>
                <w:sz w:val="24"/>
                <w:szCs w:val="24"/>
              </w:rPr>
              <w:t>Sep newsletter was given out – DH said he had looked at the links on the Sept newsletter. The information about the clinical pharm</w:t>
            </w:r>
            <w:r w:rsidR="00206F68">
              <w:rPr>
                <w:rFonts w:ascii="Tahoma" w:hAnsi="Tahoma" w:cs="Tahoma"/>
                <w:sz w:val="24"/>
                <w:szCs w:val="24"/>
              </w:rPr>
              <w:t>ac</w:t>
            </w:r>
            <w:r>
              <w:rPr>
                <w:rFonts w:ascii="Tahoma" w:hAnsi="Tahoma" w:cs="Tahoma"/>
                <w:sz w:val="24"/>
                <w:szCs w:val="24"/>
              </w:rPr>
              <w:t xml:space="preserve">ist was quite useful and </w:t>
            </w:r>
            <w:r w:rsidR="00206F68">
              <w:rPr>
                <w:rFonts w:ascii="Tahoma" w:hAnsi="Tahoma" w:cs="Tahoma"/>
                <w:sz w:val="24"/>
                <w:szCs w:val="24"/>
              </w:rPr>
              <w:t>helped</w:t>
            </w:r>
            <w:r>
              <w:rPr>
                <w:rFonts w:ascii="Tahoma" w:hAnsi="Tahoma" w:cs="Tahoma"/>
                <w:sz w:val="24"/>
                <w:szCs w:val="24"/>
              </w:rPr>
              <w:t xml:space="preserve"> the practice understand what this role could offer.</w:t>
            </w:r>
          </w:p>
          <w:p w:rsidR="00835AF4" w:rsidRPr="000404DD" w:rsidRDefault="009E05CA" w:rsidP="009E05CA">
            <w:pPr>
              <w:pStyle w:val="ListParagraph"/>
              <w:tabs>
                <w:tab w:val="left" w:pos="567"/>
              </w:tabs>
              <w:ind w:right="34"/>
              <w:rPr>
                <w:rFonts w:ascii="Tahoma" w:hAnsi="Tahoma" w:cs="Tahoma"/>
                <w:sz w:val="24"/>
                <w:szCs w:val="24"/>
              </w:rPr>
            </w:pPr>
            <w:r>
              <w:rPr>
                <w:rFonts w:ascii="Tahoma" w:hAnsi="Tahoma" w:cs="Tahoma"/>
                <w:sz w:val="24"/>
                <w:szCs w:val="24"/>
              </w:rPr>
              <w:t>The link ref ‘what is commissioning and how it is changing’ gave details about the way the commissioners are transferring the responsibility of delivery to the Primary Care Networks (PCN’s).</w:t>
            </w:r>
            <w:r w:rsidR="00206F68">
              <w:rPr>
                <w:rFonts w:ascii="Tahoma" w:hAnsi="Tahoma" w:cs="Tahoma"/>
                <w:sz w:val="24"/>
                <w:szCs w:val="24"/>
              </w:rPr>
              <w:t xml:space="preserve"> DH also had a CCG </w:t>
            </w:r>
            <w:r w:rsidR="00206F68">
              <w:rPr>
                <w:rFonts w:ascii="Tahoma" w:hAnsi="Tahoma" w:cs="Tahoma"/>
                <w:sz w:val="24"/>
                <w:szCs w:val="24"/>
              </w:rPr>
              <w:lastRenderedPageBreak/>
              <w:t>update letter that explained that the 4 Lincolnshire CCG’s will merge to 1 single CCG. This is to reduce health inequalities and improve quality of care. Each area will still have a locality focus as the geographical footprint of Lincolnshire is so large and varies from area to area.</w:t>
            </w:r>
          </w:p>
        </w:tc>
        <w:tc>
          <w:tcPr>
            <w:tcW w:w="1134" w:type="dxa"/>
          </w:tcPr>
          <w:p w:rsidR="00835AF4" w:rsidRPr="000249ED" w:rsidRDefault="00835AF4" w:rsidP="00835AF4">
            <w:pPr>
              <w:spacing w:after="0" w:line="240" w:lineRule="auto"/>
              <w:rPr>
                <w:rFonts w:ascii="Arial" w:hAnsi="Arial" w:cs="Arial"/>
                <w:b/>
                <w:sz w:val="24"/>
                <w:szCs w:val="24"/>
              </w:rPr>
            </w:pPr>
          </w:p>
        </w:tc>
      </w:tr>
      <w:tr w:rsidR="00835AF4" w:rsidRPr="002A3077" w:rsidTr="000404DD">
        <w:tc>
          <w:tcPr>
            <w:tcW w:w="658" w:type="dxa"/>
          </w:tcPr>
          <w:p w:rsidR="00835AF4" w:rsidRDefault="00835AF4" w:rsidP="00835AF4">
            <w:pPr>
              <w:spacing w:after="0" w:line="240" w:lineRule="auto"/>
              <w:rPr>
                <w:rFonts w:ascii="Arial" w:hAnsi="Arial" w:cs="Arial"/>
                <w:b/>
                <w:sz w:val="24"/>
                <w:szCs w:val="24"/>
              </w:rPr>
            </w:pPr>
            <w:r>
              <w:rPr>
                <w:rFonts w:ascii="Arial" w:hAnsi="Arial" w:cs="Arial"/>
                <w:b/>
                <w:sz w:val="24"/>
                <w:szCs w:val="24"/>
              </w:rPr>
              <w:lastRenderedPageBreak/>
              <w:t>6.</w:t>
            </w:r>
          </w:p>
        </w:tc>
        <w:tc>
          <w:tcPr>
            <w:tcW w:w="8806" w:type="dxa"/>
            <w:gridSpan w:val="2"/>
          </w:tcPr>
          <w:p w:rsidR="00835AF4" w:rsidRPr="000404DD" w:rsidRDefault="00835AF4" w:rsidP="00835AF4">
            <w:pPr>
              <w:tabs>
                <w:tab w:val="left" w:pos="567"/>
              </w:tabs>
              <w:ind w:right="-693"/>
              <w:rPr>
                <w:rFonts w:ascii="Tahoma" w:hAnsi="Tahoma" w:cs="Tahoma"/>
                <w:sz w:val="24"/>
                <w:szCs w:val="24"/>
              </w:rPr>
            </w:pPr>
            <w:r w:rsidRPr="000404DD">
              <w:rPr>
                <w:rFonts w:ascii="Tahoma" w:hAnsi="Tahoma" w:cs="Tahoma"/>
                <w:b/>
                <w:sz w:val="24"/>
                <w:szCs w:val="24"/>
              </w:rPr>
              <w:t>Primary Care Network</w:t>
            </w:r>
            <w:r w:rsidRPr="000404DD">
              <w:rPr>
                <w:rFonts w:ascii="Tahoma" w:hAnsi="Tahoma" w:cs="Tahoma"/>
                <w:sz w:val="24"/>
                <w:szCs w:val="24"/>
              </w:rPr>
              <w:t xml:space="preserve"> (PCN) Update</w:t>
            </w:r>
          </w:p>
          <w:p w:rsidR="009E05CA" w:rsidRDefault="00835AF4" w:rsidP="00A66F5A">
            <w:pPr>
              <w:pStyle w:val="ListParagraph"/>
              <w:numPr>
                <w:ilvl w:val="0"/>
                <w:numId w:val="38"/>
              </w:numPr>
              <w:tabs>
                <w:tab w:val="left" w:pos="567"/>
              </w:tabs>
              <w:spacing w:after="0" w:line="240" w:lineRule="auto"/>
              <w:ind w:right="34"/>
              <w:rPr>
                <w:rFonts w:ascii="Tahoma" w:hAnsi="Tahoma" w:cs="Tahoma"/>
                <w:sz w:val="24"/>
                <w:szCs w:val="24"/>
              </w:rPr>
            </w:pPr>
            <w:r w:rsidRPr="000404DD">
              <w:rPr>
                <w:rFonts w:ascii="Tahoma" w:hAnsi="Tahoma" w:cs="Tahoma"/>
                <w:sz w:val="24"/>
                <w:szCs w:val="24"/>
              </w:rPr>
              <w:t>P</w:t>
            </w:r>
            <w:r w:rsidR="009E05CA">
              <w:rPr>
                <w:rFonts w:ascii="Tahoma" w:hAnsi="Tahoma" w:cs="Tahoma"/>
                <w:sz w:val="24"/>
                <w:szCs w:val="24"/>
              </w:rPr>
              <w:t>CN</w:t>
            </w:r>
            <w:r w:rsidRPr="000404DD">
              <w:rPr>
                <w:rFonts w:ascii="Tahoma" w:hAnsi="Tahoma" w:cs="Tahoma"/>
                <w:sz w:val="24"/>
                <w:szCs w:val="24"/>
              </w:rPr>
              <w:t xml:space="preserve"> M</w:t>
            </w:r>
            <w:r w:rsidR="009E05CA">
              <w:rPr>
                <w:rFonts w:ascii="Tahoma" w:hAnsi="Tahoma" w:cs="Tahoma"/>
                <w:sz w:val="24"/>
                <w:szCs w:val="24"/>
              </w:rPr>
              <w:t>ana</w:t>
            </w:r>
            <w:r w:rsidRPr="000404DD">
              <w:rPr>
                <w:rFonts w:ascii="Tahoma" w:hAnsi="Tahoma" w:cs="Tahoma"/>
                <w:sz w:val="24"/>
                <w:szCs w:val="24"/>
              </w:rPr>
              <w:t>g</w:t>
            </w:r>
            <w:r w:rsidR="009E05CA">
              <w:rPr>
                <w:rFonts w:ascii="Tahoma" w:hAnsi="Tahoma" w:cs="Tahoma"/>
                <w:sz w:val="24"/>
                <w:szCs w:val="24"/>
              </w:rPr>
              <w:t>e</w:t>
            </w:r>
            <w:r w:rsidRPr="000404DD">
              <w:rPr>
                <w:rFonts w:ascii="Tahoma" w:hAnsi="Tahoma" w:cs="Tahoma"/>
                <w:sz w:val="24"/>
                <w:szCs w:val="24"/>
              </w:rPr>
              <w:t>r</w:t>
            </w:r>
            <w:r w:rsidR="00A66F5A" w:rsidRPr="000404DD">
              <w:rPr>
                <w:rFonts w:ascii="Tahoma" w:hAnsi="Tahoma" w:cs="Tahoma"/>
                <w:sz w:val="24"/>
                <w:szCs w:val="24"/>
              </w:rPr>
              <w:t xml:space="preserve"> – </w:t>
            </w:r>
            <w:r w:rsidR="009E05CA">
              <w:rPr>
                <w:rFonts w:ascii="Tahoma" w:hAnsi="Tahoma" w:cs="Tahoma"/>
                <w:sz w:val="24"/>
                <w:szCs w:val="24"/>
              </w:rPr>
              <w:t>The interviews have taken place and the role has been offered and accepted to a lady called Rachael Crown. Rachael will start on the 27 Oct 19.</w:t>
            </w:r>
          </w:p>
          <w:p w:rsidR="009E05CA" w:rsidRDefault="009E05CA" w:rsidP="00A66F5A">
            <w:pPr>
              <w:pStyle w:val="ListParagraph"/>
              <w:numPr>
                <w:ilvl w:val="0"/>
                <w:numId w:val="38"/>
              </w:numPr>
              <w:tabs>
                <w:tab w:val="left" w:pos="567"/>
              </w:tabs>
              <w:spacing w:after="0" w:line="240" w:lineRule="auto"/>
              <w:ind w:right="34"/>
              <w:rPr>
                <w:rFonts w:ascii="Tahoma" w:hAnsi="Tahoma" w:cs="Tahoma"/>
                <w:sz w:val="24"/>
                <w:szCs w:val="24"/>
              </w:rPr>
            </w:pPr>
            <w:r>
              <w:rPr>
                <w:rFonts w:ascii="Tahoma" w:hAnsi="Tahoma" w:cs="Tahoma"/>
                <w:sz w:val="24"/>
                <w:szCs w:val="24"/>
              </w:rPr>
              <w:t xml:space="preserve">PCN Secretary – The interviews have taken place and the role has been offered to Nicola </w:t>
            </w:r>
            <w:r w:rsidR="004228B3">
              <w:rPr>
                <w:rFonts w:ascii="Tahoma" w:hAnsi="Tahoma" w:cs="Tahoma"/>
                <w:sz w:val="24"/>
                <w:szCs w:val="24"/>
              </w:rPr>
              <w:t>Tonsanger</w:t>
            </w:r>
            <w:bookmarkStart w:id="1" w:name="_GoBack"/>
            <w:bookmarkEnd w:id="1"/>
            <w:r>
              <w:rPr>
                <w:rFonts w:ascii="Tahoma" w:hAnsi="Tahoma" w:cs="Tahoma"/>
                <w:sz w:val="24"/>
                <w:szCs w:val="24"/>
              </w:rPr>
              <w:t>. Nicola is the current CCG secretary and has a great deal of corporate knowledge about the Boston practices and will be an asset to the PCN and PCN manager.</w:t>
            </w:r>
          </w:p>
          <w:p w:rsidR="00835AF4" w:rsidRPr="009E05CA" w:rsidRDefault="00835AF4" w:rsidP="009E05CA">
            <w:pPr>
              <w:pStyle w:val="ListParagraph"/>
              <w:numPr>
                <w:ilvl w:val="0"/>
                <w:numId w:val="38"/>
              </w:numPr>
              <w:tabs>
                <w:tab w:val="left" w:pos="567"/>
              </w:tabs>
              <w:spacing w:after="0" w:line="240" w:lineRule="auto"/>
              <w:ind w:right="34"/>
              <w:rPr>
                <w:rFonts w:ascii="Tahoma" w:hAnsi="Tahoma" w:cs="Tahoma"/>
                <w:sz w:val="24"/>
                <w:szCs w:val="24"/>
              </w:rPr>
            </w:pPr>
            <w:r w:rsidRPr="000404DD">
              <w:rPr>
                <w:rFonts w:ascii="Tahoma" w:hAnsi="Tahoma" w:cs="Tahoma"/>
                <w:sz w:val="24"/>
                <w:szCs w:val="24"/>
              </w:rPr>
              <w:t>Pharmacist</w:t>
            </w:r>
            <w:r w:rsidR="00A66F5A" w:rsidRPr="000404DD">
              <w:rPr>
                <w:rFonts w:ascii="Tahoma" w:hAnsi="Tahoma" w:cs="Tahoma"/>
                <w:sz w:val="24"/>
                <w:szCs w:val="24"/>
              </w:rPr>
              <w:t xml:space="preserve"> – </w:t>
            </w:r>
            <w:r w:rsidR="009E05CA">
              <w:rPr>
                <w:rFonts w:ascii="Tahoma" w:hAnsi="Tahoma" w:cs="Tahoma"/>
                <w:sz w:val="24"/>
                <w:szCs w:val="24"/>
              </w:rPr>
              <w:t xml:space="preserve">Dr Kelly is the Clinical Advisor to the PCN and will be joining ULHT to interview the candidates </w:t>
            </w:r>
            <w:r w:rsidR="00206F68">
              <w:rPr>
                <w:rFonts w:ascii="Tahoma" w:hAnsi="Tahoma" w:cs="Tahoma"/>
                <w:sz w:val="24"/>
                <w:szCs w:val="24"/>
              </w:rPr>
              <w:t>mid-October</w:t>
            </w:r>
            <w:r w:rsidR="009E05CA">
              <w:rPr>
                <w:rFonts w:ascii="Tahoma" w:hAnsi="Tahoma" w:cs="Tahoma"/>
                <w:sz w:val="24"/>
                <w:szCs w:val="24"/>
              </w:rPr>
              <w:t>. We are expecting the pharmacist to work in the practice for ½ a day a week.</w:t>
            </w:r>
          </w:p>
          <w:p w:rsidR="00835AF4" w:rsidRPr="000404DD" w:rsidRDefault="009E05CA" w:rsidP="00B4542E">
            <w:pPr>
              <w:pStyle w:val="ListParagraph"/>
              <w:numPr>
                <w:ilvl w:val="0"/>
                <w:numId w:val="38"/>
              </w:numPr>
              <w:tabs>
                <w:tab w:val="left" w:pos="567"/>
              </w:tabs>
              <w:spacing w:after="0" w:line="240" w:lineRule="auto"/>
              <w:rPr>
                <w:rFonts w:ascii="Tahoma" w:hAnsi="Tahoma" w:cs="Tahoma"/>
                <w:sz w:val="24"/>
                <w:szCs w:val="24"/>
              </w:rPr>
            </w:pPr>
            <w:r>
              <w:rPr>
                <w:rFonts w:ascii="Tahoma" w:hAnsi="Tahoma" w:cs="Tahoma"/>
                <w:sz w:val="24"/>
                <w:szCs w:val="24"/>
              </w:rPr>
              <w:t xml:space="preserve">Although we have had an issue with one practice that is not doing extended hours this has been resolved and the PCN is contracting LADMS to cover this part of the contract.  </w:t>
            </w:r>
          </w:p>
          <w:p w:rsidR="00B4542E" w:rsidRPr="000404DD" w:rsidRDefault="00B4542E" w:rsidP="00B4542E">
            <w:pPr>
              <w:pStyle w:val="ListParagraph"/>
              <w:tabs>
                <w:tab w:val="left" w:pos="567"/>
              </w:tabs>
              <w:spacing w:after="0" w:line="240" w:lineRule="auto"/>
              <w:rPr>
                <w:rFonts w:ascii="Tahoma" w:hAnsi="Tahoma" w:cs="Tahoma"/>
                <w:sz w:val="24"/>
                <w:szCs w:val="24"/>
              </w:rPr>
            </w:pPr>
          </w:p>
        </w:tc>
        <w:tc>
          <w:tcPr>
            <w:tcW w:w="1134" w:type="dxa"/>
          </w:tcPr>
          <w:p w:rsidR="00835AF4" w:rsidRDefault="00835AF4" w:rsidP="00835AF4">
            <w:pPr>
              <w:tabs>
                <w:tab w:val="left" w:pos="3144"/>
              </w:tabs>
              <w:spacing w:after="0" w:line="240" w:lineRule="auto"/>
              <w:rPr>
                <w:rFonts w:ascii="Arial" w:hAnsi="Arial" w:cs="Arial"/>
                <w:b/>
                <w:sz w:val="24"/>
                <w:szCs w:val="24"/>
              </w:rPr>
            </w:pPr>
          </w:p>
        </w:tc>
      </w:tr>
      <w:tr w:rsidR="00835AF4" w:rsidRPr="002A3077" w:rsidTr="000404DD">
        <w:tc>
          <w:tcPr>
            <w:tcW w:w="658" w:type="dxa"/>
          </w:tcPr>
          <w:p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t>7</w:t>
            </w:r>
            <w:r w:rsidRPr="000249ED">
              <w:rPr>
                <w:rFonts w:ascii="Arial" w:hAnsi="Arial" w:cs="Arial"/>
                <w:b/>
                <w:sz w:val="24"/>
                <w:szCs w:val="24"/>
              </w:rPr>
              <w:t>.</w:t>
            </w:r>
          </w:p>
        </w:tc>
        <w:tc>
          <w:tcPr>
            <w:tcW w:w="8806" w:type="dxa"/>
            <w:gridSpan w:val="2"/>
          </w:tcPr>
          <w:p w:rsidR="00835AF4" w:rsidRPr="000404DD" w:rsidRDefault="00835AF4" w:rsidP="00835AF4">
            <w:pPr>
              <w:tabs>
                <w:tab w:val="left" w:pos="567"/>
              </w:tabs>
              <w:ind w:right="-693"/>
              <w:rPr>
                <w:rFonts w:ascii="Tahoma" w:hAnsi="Tahoma" w:cs="Tahoma"/>
                <w:sz w:val="24"/>
                <w:szCs w:val="24"/>
              </w:rPr>
            </w:pPr>
            <w:r w:rsidRPr="000404DD">
              <w:rPr>
                <w:rFonts w:ascii="Tahoma" w:hAnsi="Tahoma" w:cs="Tahoma"/>
                <w:b/>
                <w:sz w:val="24"/>
                <w:szCs w:val="24"/>
              </w:rPr>
              <w:t>AOB</w:t>
            </w:r>
          </w:p>
          <w:p w:rsidR="000404DD" w:rsidRDefault="009E05CA" w:rsidP="009E05CA">
            <w:pPr>
              <w:pStyle w:val="ListParagraph"/>
              <w:numPr>
                <w:ilvl w:val="0"/>
                <w:numId w:val="39"/>
              </w:numPr>
              <w:tabs>
                <w:tab w:val="left" w:pos="567"/>
              </w:tabs>
              <w:jc w:val="both"/>
              <w:rPr>
                <w:rFonts w:ascii="Tahoma" w:hAnsi="Tahoma" w:cs="Tahoma"/>
                <w:sz w:val="24"/>
                <w:szCs w:val="24"/>
              </w:rPr>
            </w:pPr>
            <w:r>
              <w:rPr>
                <w:rFonts w:ascii="Tahoma" w:hAnsi="Tahoma" w:cs="Tahoma"/>
                <w:sz w:val="24"/>
                <w:szCs w:val="24"/>
              </w:rPr>
              <w:t>JP asked if the practice had a list of care homes and nursing homes and if they would recommend a home. DH explained that the practice would have list but could not recommend a home.</w:t>
            </w:r>
          </w:p>
          <w:p w:rsidR="009E05CA" w:rsidRDefault="009E05CA" w:rsidP="009E05CA">
            <w:pPr>
              <w:pStyle w:val="ListParagraph"/>
              <w:numPr>
                <w:ilvl w:val="0"/>
                <w:numId w:val="39"/>
              </w:numPr>
              <w:tabs>
                <w:tab w:val="left" w:pos="567"/>
              </w:tabs>
              <w:jc w:val="both"/>
              <w:rPr>
                <w:rFonts w:ascii="Tahoma" w:hAnsi="Tahoma" w:cs="Tahoma"/>
                <w:sz w:val="24"/>
                <w:szCs w:val="24"/>
              </w:rPr>
            </w:pPr>
            <w:r>
              <w:rPr>
                <w:rFonts w:ascii="Tahoma" w:hAnsi="Tahoma" w:cs="Tahoma"/>
                <w:sz w:val="24"/>
                <w:szCs w:val="24"/>
              </w:rPr>
              <w:t xml:space="preserve">AHB asked if Brexit was causing any issue with obtaining medication. DH said we often have issue with obtaining certain medication. We have been advised not to change prescribing habits and not to issue more </w:t>
            </w:r>
            <w:r w:rsidR="00206F68">
              <w:rPr>
                <w:rFonts w:ascii="Tahoma" w:hAnsi="Tahoma" w:cs="Tahoma"/>
                <w:sz w:val="24"/>
                <w:szCs w:val="24"/>
              </w:rPr>
              <w:t>than</w:t>
            </w:r>
            <w:r>
              <w:rPr>
                <w:rFonts w:ascii="Tahoma" w:hAnsi="Tahoma" w:cs="Tahoma"/>
                <w:sz w:val="24"/>
                <w:szCs w:val="24"/>
              </w:rPr>
              <w:t xml:space="preserve"> one month repeat prescriptions at a time. If we did this would create shortages. The drug companies have been asked to stock 3 months stock. Some of the larger companies are hold 6 months stock. </w:t>
            </w:r>
          </w:p>
          <w:p w:rsidR="009E05CA" w:rsidRDefault="009E05CA" w:rsidP="009E05CA">
            <w:pPr>
              <w:pStyle w:val="ListParagraph"/>
              <w:numPr>
                <w:ilvl w:val="0"/>
                <w:numId w:val="39"/>
              </w:numPr>
              <w:tabs>
                <w:tab w:val="left" w:pos="567"/>
              </w:tabs>
              <w:jc w:val="both"/>
              <w:rPr>
                <w:rFonts w:ascii="Tahoma" w:hAnsi="Tahoma" w:cs="Tahoma"/>
                <w:sz w:val="24"/>
                <w:szCs w:val="24"/>
              </w:rPr>
            </w:pPr>
            <w:r>
              <w:rPr>
                <w:rFonts w:ascii="Tahoma" w:hAnsi="Tahoma" w:cs="Tahoma"/>
                <w:sz w:val="24"/>
                <w:szCs w:val="24"/>
              </w:rPr>
              <w:t>BC said she had taken a friend to Grantham Hospital. They were very impressed with the service. They were seen at the weekend and were told they were working 7 days a week to clear the backlog.</w:t>
            </w:r>
          </w:p>
          <w:p w:rsidR="009E05CA" w:rsidRDefault="009E05CA" w:rsidP="009E05CA">
            <w:pPr>
              <w:pStyle w:val="ListParagraph"/>
              <w:numPr>
                <w:ilvl w:val="0"/>
                <w:numId w:val="39"/>
              </w:numPr>
              <w:tabs>
                <w:tab w:val="left" w:pos="567"/>
              </w:tabs>
              <w:jc w:val="both"/>
              <w:rPr>
                <w:rFonts w:ascii="Tahoma" w:hAnsi="Tahoma" w:cs="Tahoma"/>
                <w:sz w:val="24"/>
                <w:szCs w:val="24"/>
              </w:rPr>
            </w:pPr>
            <w:r>
              <w:rPr>
                <w:rFonts w:ascii="Tahoma" w:hAnsi="Tahoma" w:cs="Tahoma"/>
                <w:sz w:val="24"/>
                <w:szCs w:val="24"/>
              </w:rPr>
              <w:t>RK asked if the flu dates could be confirmed. DH said the Saturday clinics are on the 19</w:t>
            </w:r>
            <w:r w:rsidRPr="009E05CA">
              <w:rPr>
                <w:rFonts w:ascii="Tahoma" w:hAnsi="Tahoma" w:cs="Tahoma"/>
                <w:sz w:val="24"/>
                <w:szCs w:val="24"/>
                <w:vertAlign w:val="superscript"/>
              </w:rPr>
              <w:t>th</w:t>
            </w:r>
            <w:r>
              <w:rPr>
                <w:rFonts w:ascii="Tahoma" w:hAnsi="Tahoma" w:cs="Tahoma"/>
                <w:sz w:val="24"/>
                <w:szCs w:val="24"/>
              </w:rPr>
              <w:t xml:space="preserve"> and 26</w:t>
            </w:r>
            <w:r w:rsidRPr="009E05CA">
              <w:rPr>
                <w:rFonts w:ascii="Tahoma" w:hAnsi="Tahoma" w:cs="Tahoma"/>
                <w:sz w:val="24"/>
                <w:szCs w:val="24"/>
                <w:vertAlign w:val="superscript"/>
              </w:rPr>
              <w:t>th</w:t>
            </w:r>
            <w:r>
              <w:rPr>
                <w:rFonts w:ascii="Tahoma" w:hAnsi="Tahoma" w:cs="Tahoma"/>
                <w:sz w:val="24"/>
                <w:szCs w:val="24"/>
              </w:rPr>
              <w:t xml:space="preserve"> Oct at Swineshead and Wednesday XX at </w:t>
            </w:r>
            <w:r w:rsidR="004228B3">
              <w:rPr>
                <w:rFonts w:ascii="Tahoma" w:hAnsi="Tahoma" w:cs="Tahoma"/>
                <w:sz w:val="24"/>
                <w:szCs w:val="24"/>
              </w:rPr>
              <w:t>Donnington</w:t>
            </w:r>
            <w:r>
              <w:rPr>
                <w:rFonts w:ascii="Tahoma" w:hAnsi="Tahoma" w:cs="Tahoma"/>
                <w:sz w:val="24"/>
                <w:szCs w:val="24"/>
              </w:rPr>
              <w:t>.</w:t>
            </w:r>
          </w:p>
          <w:p w:rsidR="009E05CA" w:rsidRDefault="009E05CA" w:rsidP="009E05CA">
            <w:pPr>
              <w:pStyle w:val="ListParagraph"/>
              <w:numPr>
                <w:ilvl w:val="0"/>
                <w:numId w:val="39"/>
              </w:numPr>
              <w:tabs>
                <w:tab w:val="left" w:pos="567"/>
              </w:tabs>
              <w:jc w:val="both"/>
              <w:rPr>
                <w:rFonts w:ascii="Tahoma" w:hAnsi="Tahoma" w:cs="Tahoma"/>
                <w:sz w:val="24"/>
                <w:szCs w:val="24"/>
              </w:rPr>
            </w:pPr>
            <w:r>
              <w:rPr>
                <w:rFonts w:ascii="Tahoma" w:hAnsi="Tahoma" w:cs="Tahoma"/>
                <w:sz w:val="24"/>
                <w:szCs w:val="24"/>
              </w:rPr>
              <w:t xml:space="preserve">DG asked if blister packs had to be collected weekly or if they could be collected every 2 weeks or </w:t>
            </w:r>
            <w:r w:rsidR="00206F68">
              <w:rPr>
                <w:rFonts w:ascii="Tahoma" w:hAnsi="Tahoma" w:cs="Tahoma"/>
                <w:sz w:val="24"/>
                <w:szCs w:val="24"/>
              </w:rPr>
              <w:t>monthly</w:t>
            </w:r>
            <w:r>
              <w:rPr>
                <w:rFonts w:ascii="Tahoma" w:hAnsi="Tahoma" w:cs="Tahoma"/>
                <w:sz w:val="24"/>
                <w:szCs w:val="24"/>
              </w:rPr>
              <w:t>. DH said he did not know but would find out.</w:t>
            </w:r>
          </w:p>
          <w:p w:rsidR="009E05CA" w:rsidRPr="000404DD" w:rsidRDefault="009E05CA" w:rsidP="004228B3">
            <w:pPr>
              <w:pStyle w:val="ListParagraph"/>
              <w:numPr>
                <w:ilvl w:val="0"/>
                <w:numId w:val="39"/>
              </w:numPr>
              <w:tabs>
                <w:tab w:val="left" w:pos="567"/>
              </w:tabs>
              <w:jc w:val="both"/>
              <w:rPr>
                <w:rFonts w:ascii="Tahoma" w:hAnsi="Tahoma" w:cs="Tahoma"/>
                <w:sz w:val="24"/>
                <w:szCs w:val="24"/>
              </w:rPr>
            </w:pPr>
            <w:r>
              <w:rPr>
                <w:rFonts w:ascii="Tahoma" w:hAnsi="Tahoma" w:cs="Tahoma"/>
                <w:sz w:val="24"/>
                <w:szCs w:val="24"/>
              </w:rPr>
              <w:t xml:space="preserve">DH said he has looked at the meeting dates for 2020. The group agreed the date were acceptable. DH asked if the meeting date for 30 Dec 20 should be changed to 6 Jan 2021. It was decided that the date would be reviewed at a </w:t>
            </w:r>
            <w:r w:rsidR="004228B3">
              <w:rPr>
                <w:rFonts w:ascii="Tahoma" w:hAnsi="Tahoma" w:cs="Tahoma"/>
                <w:sz w:val="24"/>
                <w:szCs w:val="24"/>
              </w:rPr>
              <w:t>later</w:t>
            </w:r>
            <w:r>
              <w:rPr>
                <w:rFonts w:ascii="Tahoma" w:hAnsi="Tahoma" w:cs="Tahoma"/>
                <w:sz w:val="24"/>
                <w:szCs w:val="24"/>
              </w:rPr>
              <w:t xml:space="preserve"> date. It was agreed that the AGM </w:t>
            </w:r>
            <w:r w:rsidR="00206F68">
              <w:rPr>
                <w:rFonts w:ascii="Tahoma" w:hAnsi="Tahoma" w:cs="Tahoma"/>
                <w:sz w:val="24"/>
                <w:szCs w:val="24"/>
              </w:rPr>
              <w:t>will</w:t>
            </w:r>
            <w:r>
              <w:rPr>
                <w:rFonts w:ascii="Tahoma" w:hAnsi="Tahoma" w:cs="Tahoma"/>
                <w:sz w:val="24"/>
                <w:szCs w:val="24"/>
              </w:rPr>
              <w:t xml:space="preserve"> be in April 2020.      </w:t>
            </w:r>
          </w:p>
        </w:tc>
        <w:tc>
          <w:tcPr>
            <w:tcW w:w="1134" w:type="dxa"/>
          </w:tcPr>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Pr="000249ED" w:rsidRDefault="00835AF4" w:rsidP="00835AF4">
            <w:pPr>
              <w:tabs>
                <w:tab w:val="left" w:pos="3144"/>
              </w:tabs>
              <w:spacing w:after="0" w:line="240" w:lineRule="auto"/>
              <w:rPr>
                <w:rFonts w:ascii="Arial" w:hAnsi="Arial" w:cs="Arial"/>
                <w:b/>
                <w:sz w:val="24"/>
                <w:szCs w:val="24"/>
              </w:rPr>
            </w:pPr>
          </w:p>
        </w:tc>
      </w:tr>
      <w:tr w:rsidR="00835AF4" w:rsidRPr="002A3077" w:rsidTr="000404DD">
        <w:trPr>
          <w:trHeight w:val="122"/>
        </w:trPr>
        <w:tc>
          <w:tcPr>
            <w:tcW w:w="658" w:type="dxa"/>
          </w:tcPr>
          <w:p w:rsidR="00835AF4" w:rsidRDefault="00835AF4" w:rsidP="00835AF4">
            <w:pPr>
              <w:spacing w:after="0" w:line="240" w:lineRule="auto"/>
              <w:rPr>
                <w:rFonts w:ascii="Arial" w:hAnsi="Arial" w:cs="Arial"/>
                <w:b/>
                <w:sz w:val="24"/>
                <w:szCs w:val="24"/>
              </w:rPr>
            </w:pPr>
            <w:r>
              <w:rPr>
                <w:rFonts w:ascii="Arial" w:hAnsi="Arial" w:cs="Arial"/>
                <w:b/>
                <w:sz w:val="24"/>
                <w:szCs w:val="24"/>
              </w:rPr>
              <w:t>8.</w:t>
            </w:r>
          </w:p>
        </w:tc>
        <w:tc>
          <w:tcPr>
            <w:tcW w:w="8806" w:type="dxa"/>
            <w:gridSpan w:val="2"/>
          </w:tcPr>
          <w:p w:rsidR="009E05CA" w:rsidRDefault="00835AF4" w:rsidP="009E05CA">
            <w:pPr>
              <w:tabs>
                <w:tab w:val="left" w:pos="567"/>
              </w:tabs>
              <w:spacing w:after="0" w:line="240" w:lineRule="auto"/>
              <w:ind w:right="-692"/>
              <w:rPr>
                <w:rFonts w:ascii="Tahoma" w:hAnsi="Tahoma" w:cs="Tahoma"/>
                <w:b/>
                <w:sz w:val="24"/>
                <w:szCs w:val="24"/>
              </w:rPr>
            </w:pPr>
            <w:r w:rsidRPr="000404DD">
              <w:rPr>
                <w:rFonts w:ascii="Tahoma" w:hAnsi="Tahoma" w:cs="Tahoma"/>
                <w:b/>
                <w:sz w:val="24"/>
                <w:szCs w:val="24"/>
              </w:rPr>
              <w:t>Date and Time of Next Meeting</w:t>
            </w:r>
          </w:p>
          <w:p w:rsidR="00835AF4" w:rsidRPr="000404DD" w:rsidRDefault="00835AF4" w:rsidP="009E05CA">
            <w:pPr>
              <w:tabs>
                <w:tab w:val="left" w:pos="567"/>
              </w:tabs>
              <w:spacing w:after="0" w:line="240" w:lineRule="auto"/>
              <w:ind w:right="-692"/>
              <w:rPr>
                <w:rFonts w:ascii="Tahoma" w:hAnsi="Tahoma" w:cs="Tahoma"/>
                <w:sz w:val="24"/>
                <w:szCs w:val="24"/>
              </w:rPr>
            </w:pPr>
            <w:r w:rsidRPr="000404DD">
              <w:rPr>
                <w:rFonts w:ascii="Tahoma" w:hAnsi="Tahoma" w:cs="Tahoma"/>
                <w:sz w:val="24"/>
                <w:szCs w:val="24"/>
              </w:rPr>
              <w:t xml:space="preserve">Wednesday </w:t>
            </w:r>
            <w:r w:rsidR="009E05CA" w:rsidRPr="009E05CA">
              <w:rPr>
                <w:rFonts w:ascii="Tahoma" w:hAnsi="Tahoma" w:cs="Tahoma"/>
                <w:sz w:val="24"/>
                <w:szCs w:val="24"/>
              </w:rPr>
              <w:t>13</w:t>
            </w:r>
            <w:r w:rsidR="009E05CA" w:rsidRPr="009E05CA">
              <w:rPr>
                <w:rFonts w:ascii="Tahoma" w:hAnsi="Tahoma" w:cs="Tahoma"/>
                <w:sz w:val="24"/>
                <w:szCs w:val="24"/>
                <w:vertAlign w:val="superscript"/>
              </w:rPr>
              <w:t>th</w:t>
            </w:r>
            <w:r w:rsidR="009E05CA">
              <w:rPr>
                <w:rFonts w:ascii="Tahoma" w:hAnsi="Tahoma" w:cs="Tahoma"/>
                <w:sz w:val="24"/>
                <w:szCs w:val="24"/>
              </w:rPr>
              <w:t xml:space="preserve"> </w:t>
            </w:r>
            <w:r w:rsidR="009E05CA" w:rsidRPr="009E05CA">
              <w:rPr>
                <w:rFonts w:ascii="Tahoma" w:hAnsi="Tahoma" w:cs="Tahoma"/>
                <w:sz w:val="24"/>
                <w:szCs w:val="24"/>
              </w:rPr>
              <w:t xml:space="preserve">November </w:t>
            </w:r>
            <w:r w:rsidRPr="000404DD">
              <w:rPr>
                <w:rFonts w:ascii="Tahoma" w:hAnsi="Tahoma" w:cs="Tahoma"/>
                <w:sz w:val="24"/>
                <w:szCs w:val="24"/>
              </w:rPr>
              <w:t>19 – Time 6.30pm</w:t>
            </w:r>
          </w:p>
          <w:p w:rsidR="009E05CA" w:rsidRDefault="009E05CA" w:rsidP="009E05CA">
            <w:pPr>
              <w:tabs>
                <w:tab w:val="left" w:pos="567"/>
              </w:tabs>
              <w:spacing w:after="0" w:line="240" w:lineRule="auto"/>
              <w:ind w:right="-692"/>
              <w:rPr>
                <w:rFonts w:ascii="Tahoma" w:hAnsi="Tahoma" w:cs="Tahoma"/>
                <w:b/>
                <w:sz w:val="24"/>
                <w:szCs w:val="24"/>
              </w:rPr>
            </w:pPr>
          </w:p>
          <w:p w:rsidR="00835AF4" w:rsidRDefault="00835AF4" w:rsidP="009E05CA">
            <w:pPr>
              <w:tabs>
                <w:tab w:val="left" w:pos="567"/>
              </w:tabs>
              <w:spacing w:after="0" w:line="240" w:lineRule="auto"/>
              <w:ind w:right="-692"/>
              <w:rPr>
                <w:rFonts w:ascii="Tahoma" w:hAnsi="Tahoma" w:cs="Tahoma"/>
                <w:b/>
                <w:sz w:val="24"/>
                <w:szCs w:val="24"/>
              </w:rPr>
            </w:pPr>
            <w:r w:rsidRPr="000404DD">
              <w:rPr>
                <w:rFonts w:ascii="Tahoma" w:hAnsi="Tahoma" w:cs="Tahoma"/>
                <w:b/>
                <w:sz w:val="24"/>
                <w:szCs w:val="24"/>
              </w:rPr>
              <w:t xml:space="preserve">Future Meeting dates </w:t>
            </w:r>
          </w:p>
          <w:p w:rsidR="00206F68" w:rsidRDefault="00206F68" w:rsidP="009E05CA">
            <w:pPr>
              <w:tabs>
                <w:tab w:val="left" w:pos="567"/>
              </w:tabs>
              <w:spacing w:after="0" w:line="240" w:lineRule="auto"/>
              <w:ind w:right="-692"/>
              <w:rPr>
                <w:rFonts w:ascii="Tahoma" w:hAnsi="Tahoma" w:cs="Tahoma"/>
                <w:sz w:val="24"/>
                <w:szCs w:val="24"/>
              </w:rPr>
            </w:pPr>
            <w:r w:rsidRPr="00206F68">
              <w:rPr>
                <w:rFonts w:ascii="Tahoma" w:hAnsi="Tahoma" w:cs="Tahoma"/>
                <w:sz w:val="24"/>
                <w:szCs w:val="24"/>
              </w:rPr>
              <w:t>The start times for the meetings will be 6.30pm</w:t>
            </w:r>
          </w:p>
          <w:p w:rsidR="00206F68" w:rsidRPr="00206F68" w:rsidRDefault="00206F68" w:rsidP="009E05CA">
            <w:pPr>
              <w:tabs>
                <w:tab w:val="left" w:pos="567"/>
              </w:tabs>
              <w:spacing w:after="0" w:line="240" w:lineRule="auto"/>
              <w:ind w:right="-692"/>
              <w:rPr>
                <w:rFonts w:ascii="Tahoma" w:hAnsi="Tahoma" w:cs="Tahoma"/>
                <w:sz w:val="24"/>
                <w:szCs w:val="24"/>
              </w:rPr>
            </w:pPr>
          </w:p>
          <w:p w:rsidR="00835AF4" w:rsidRDefault="00835AF4" w:rsidP="009E05CA">
            <w:pPr>
              <w:tabs>
                <w:tab w:val="left" w:pos="567"/>
              </w:tabs>
              <w:spacing w:after="0" w:line="240" w:lineRule="auto"/>
              <w:ind w:right="-692"/>
              <w:rPr>
                <w:rFonts w:ascii="Arial" w:hAnsi="Arial" w:cs="Arial"/>
                <w:sz w:val="24"/>
                <w:szCs w:val="24"/>
              </w:rPr>
            </w:pPr>
            <w:r w:rsidRPr="009E05CA">
              <w:rPr>
                <w:rFonts w:ascii="Arial" w:hAnsi="Arial" w:cs="Arial"/>
                <w:sz w:val="24"/>
                <w:szCs w:val="24"/>
              </w:rPr>
              <w:t>Wednesday 18</w:t>
            </w:r>
            <w:r w:rsidRPr="009E05CA">
              <w:rPr>
                <w:rFonts w:ascii="Arial" w:hAnsi="Arial" w:cs="Arial"/>
                <w:sz w:val="24"/>
                <w:szCs w:val="24"/>
                <w:vertAlign w:val="superscript"/>
              </w:rPr>
              <w:t>th</w:t>
            </w:r>
            <w:r w:rsidRPr="009E05CA">
              <w:rPr>
                <w:rFonts w:ascii="Arial" w:hAnsi="Arial" w:cs="Arial"/>
                <w:sz w:val="24"/>
                <w:szCs w:val="24"/>
              </w:rPr>
              <w:t xml:space="preserve"> December 19 </w:t>
            </w:r>
          </w:p>
          <w:p w:rsidR="009E05CA" w:rsidRDefault="009E05CA" w:rsidP="009E05CA">
            <w:pPr>
              <w:tabs>
                <w:tab w:val="left" w:pos="567"/>
              </w:tabs>
              <w:spacing w:after="0" w:line="240" w:lineRule="auto"/>
              <w:ind w:right="-692"/>
            </w:pPr>
            <w:r w:rsidRPr="009E05CA">
              <w:rPr>
                <w:rFonts w:ascii="Arial" w:hAnsi="Arial" w:cs="Arial"/>
                <w:sz w:val="24"/>
                <w:szCs w:val="24"/>
              </w:rPr>
              <w:t xml:space="preserve">Wednesday </w:t>
            </w:r>
            <w:r>
              <w:rPr>
                <w:rFonts w:ascii="Arial" w:hAnsi="Arial" w:cs="Arial"/>
                <w:sz w:val="24"/>
                <w:szCs w:val="24"/>
              </w:rPr>
              <w:t>29</w:t>
            </w:r>
            <w:r w:rsidRPr="009E05CA">
              <w:rPr>
                <w:rFonts w:ascii="Arial" w:hAnsi="Arial" w:cs="Arial"/>
                <w:sz w:val="24"/>
                <w:szCs w:val="24"/>
                <w:vertAlign w:val="superscript"/>
              </w:rPr>
              <w:t>th</w:t>
            </w:r>
            <w:r>
              <w:rPr>
                <w:rFonts w:ascii="Arial" w:hAnsi="Arial" w:cs="Arial"/>
                <w:sz w:val="24"/>
                <w:szCs w:val="24"/>
              </w:rPr>
              <w:t xml:space="preserve"> January 20</w:t>
            </w:r>
            <w:r>
              <w:t xml:space="preserve"> </w:t>
            </w:r>
          </w:p>
          <w:p w:rsidR="009E05CA" w:rsidRDefault="009E05CA" w:rsidP="009E05CA">
            <w:pPr>
              <w:tabs>
                <w:tab w:val="left" w:pos="567"/>
              </w:tabs>
              <w:spacing w:after="0" w:line="240" w:lineRule="auto"/>
              <w:ind w:right="-692"/>
              <w:rPr>
                <w:rFonts w:ascii="Arial" w:hAnsi="Arial" w:cs="Arial"/>
                <w:sz w:val="24"/>
                <w:szCs w:val="24"/>
              </w:rPr>
            </w:pPr>
            <w:r w:rsidRPr="009E05CA">
              <w:rPr>
                <w:rFonts w:ascii="Arial" w:hAnsi="Arial" w:cs="Arial"/>
                <w:sz w:val="24"/>
                <w:szCs w:val="24"/>
              </w:rPr>
              <w:t>Wednesday</w:t>
            </w:r>
            <w:r>
              <w:rPr>
                <w:rFonts w:ascii="Arial" w:hAnsi="Arial" w:cs="Arial"/>
                <w:sz w:val="24"/>
                <w:szCs w:val="24"/>
              </w:rPr>
              <w:t xml:space="preserve"> 11</w:t>
            </w:r>
            <w:r w:rsidRPr="009E05CA">
              <w:rPr>
                <w:rFonts w:ascii="Arial" w:hAnsi="Arial" w:cs="Arial"/>
                <w:sz w:val="24"/>
                <w:szCs w:val="24"/>
                <w:vertAlign w:val="superscript"/>
              </w:rPr>
              <w:t>th</w:t>
            </w:r>
            <w:r>
              <w:rPr>
                <w:rFonts w:ascii="Arial" w:hAnsi="Arial" w:cs="Arial"/>
                <w:sz w:val="24"/>
                <w:szCs w:val="24"/>
              </w:rPr>
              <w:t xml:space="preserve"> March 20</w:t>
            </w:r>
          </w:p>
          <w:p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22</w:t>
            </w:r>
            <w:r w:rsidRPr="009E05CA">
              <w:rPr>
                <w:rFonts w:ascii="Arial" w:hAnsi="Arial" w:cs="Arial"/>
                <w:sz w:val="24"/>
                <w:szCs w:val="24"/>
                <w:vertAlign w:val="superscript"/>
              </w:rPr>
              <w:t>nd</w:t>
            </w:r>
            <w:r>
              <w:rPr>
                <w:rFonts w:ascii="Arial" w:hAnsi="Arial" w:cs="Arial"/>
                <w:sz w:val="24"/>
                <w:szCs w:val="24"/>
              </w:rPr>
              <w:t xml:space="preserve"> April 20 – AGM</w:t>
            </w:r>
          </w:p>
          <w:p w:rsidR="009E05CA" w:rsidRDefault="00206F68" w:rsidP="009E05CA">
            <w:pPr>
              <w:tabs>
                <w:tab w:val="left" w:pos="567"/>
              </w:tabs>
              <w:spacing w:after="0" w:line="240" w:lineRule="auto"/>
              <w:ind w:right="-692"/>
              <w:rPr>
                <w:rFonts w:ascii="Arial" w:hAnsi="Arial" w:cs="Arial"/>
                <w:sz w:val="24"/>
                <w:szCs w:val="24"/>
              </w:rPr>
            </w:pPr>
            <w:r>
              <w:rPr>
                <w:rFonts w:ascii="Arial" w:hAnsi="Arial" w:cs="Arial"/>
                <w:sz w:val="24"/>
                <w:szCs w:val="24"/>
              </w:rPr>
              <w:t>Wednesday</w:t>
            </w:r>
            <w:r w:rsidR="009E05CA">
              <w:rPr>
                <w:rFonts w:ascii="Arial" w:hAnsi="Arial" w:cs="Arial"/>
                <w:sz w:val="24"/>
                <w:szCs w:val="24"/>
              </w:rPr>
              <w:t xml:space="preserve"> 3</w:t>
            </w:r>
            <w:r w:rsidR="009E05CA" w:rsidRPr="009E05CA">
              <w:rPr>
                <w:rFonts w:ascii="Arial" w:hAnsi="Arial" w:cs="Arial"/>
                <w:sz w:val="24"/>
                <w:szCs w:val="24"/>
                <w:vertAlign w:val="superscript"/>
              </w:rPr>
              <w:t>rd</w:t>
            </w:r>
            <w:r w:rsidR="009E05CA">
              <w:rPr>
                <w:rFonts w:ascii="Arial" w:hAnsi="Arial" w:cs="Arial"/>
                <w:sz w:val="24"/>
                <w:szCs w:val="24"/>
              </w:rPr>
              <w:t xml:space="preserve"> June 20</w:t>
            </w:r>
          </w:p>
          <w:p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15</w:t>
            </w:r>
            <w:r w:rsidRPr="009E05CA">
              <w:rPr>
                <w:rFonts w:ascii="Arial" w:hAnsi="Arial" w:cs="Arial"/>
                <w:sz w:val="24"/>
                <w:szCs w:val="24"/>
                <w:vertAlign w:val="superscript"/>
              </w:rPr>
              <w:t>th</w:t>
            </w:r>
            <w:r>
              <w:rPr>
                <w:rFonts w:ascii="Arial" w:hAnsi="Arial" w:cs="Arial"/>
                <w:sz w:val="24"/>
                <w:szCs w:val="24"/>
              </w:rPr>
              <w:t xml:space="preserve"> July 20</w:t>
            </w:r>
          </w:p>
          <w:p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26</w:t>
            </w:r>
            <w:r w:rsidRPr="009E05CA">
              <w:rPr>
                <w:rFonts w:ascii="Arial" w:hAnsi="Arial" w:cs="Arial"/>
                <w:sz w:val="24"/>
                <w:szCs w:val="24"/>
                <w:vertAlign w:val="superscript"/>
              </w:rPr>
              <w:t>th</w:t>
            </w:r>
            <w:r>
              <w:rPr>
                <w:rFonts w:ascii="Arial" w:hAnsi="Arial" w:cs="Arial"/>
                <w:sz w:val="24"/>
                <w:szCs w:val="24"/>
              </w:rPr>
              <w:t xml:space="preserve"> August 20</w:t>
            </w:r>
          </w:p>
          <w:p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7</w:t>
            </w:r>
            <w:r w:rsidRPr="009E05CA">
              <w:rPr>
                <w:rFonts w:ascii="Arial" w:hAnsi="Arial" w:cs="Arial"/>
                <w:sz w:val="24"/>
                <w:szCs w:val="24"/>
                <w:vertAlign w:val="superscript"/>
              </w:rPr>
              <w:t>th</w:t>
            </w:r>
            <w:r>
              <w:rPr>
                <w:rFonts w:ascii="Arial" w:hAnsi="Arial" w:cs="Arial"/>
                <w:sz w:val="24"/>
                <w:szCs w:val="24"/>
              </w:rPr>
              <w:t xml:space="preserve"> October 20</w:t>
            </w:r>
          </w:p>
          <w:p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18</w:t>
            </w:r>
            <w:r w:rsidRPr="009E05CA">
              <w:rPr>
                <w:rFonts w:ascii="Arial" w:hAnsi="Arial" w:cs="Arial"/>
                <w:sz w:val="24"/>
                <w:szCs w:val="24"/>
                <w:vertAlign w:val="superscript"/>
              </w:rPr>
              <w:t>th</w:t>
            </w:r>
            <w:r>
              <w:rPr>
                <w:rFonts w:ascii="Arial" w:hAnsi="Arial" w:cs="Arial"/>
                <w:sz w:val="24"/>
                <w:szCs w:val="24"/>
              </w:rPr>
              <w:t xml:space="preserve"> November 20</w:t>
            </w:r>
          </w:p>
          <w:p w:rsidR="009E05CA" w:rsidRPr="009E05CA" w:rsidRDefault="009E05CA" w:rsidP="009E05CA">
            <w:pPr>
              <w:tabs>
                <w:tab w:val="left" w:pos="567"/>
              </w:tabs>
              <w:spacing w:after="0" w:line="240" w:lineRule="auto"/>
              <w:ind w:right="-692"/>
              <w:rPr>
                <w:rFonts w:ascii="Arial" w:hAnsi="Arial" w:cs="Arial"/>
                <w:sz w:val="24"/>
                <w:szCs w:val="24"/>
              </w:rPr>
            </w:pPr>
          </w:p>
        </w:tc>
        <w:tc>
          <w:tcPr>
            <w:tcW w:w="1134" w:type="dxa"/>
          </w:tcPr>
          <w:p w:rsidR="00835AF4" w:rsidRDefault="00835AF4" w:rsidP="00835AF4">
            <w:pPr>
              <w:spacing w:after="0" w:line="240" w:lineRule="auto"/>
              <w:jc w:val="center"/>
              <w:rPr>
                <w:rFonts w:ascii="Arial" w:hAnsi="Arial" w:cs="Arial"/>
                <w:b/>
                <w:sz w:val="24"/>
                <w:szCs w:val="24"/>
              </w:rPr>
            </w:pPr>
          </w:p>
          <w:p w:rsidR="00835AF4" w:rsidRPr="000249ED" w:rsidRDefault="00835AF4" w:rsidP="00835AF4">
            <w:pPr>
              <w:spacing w:after="0" w:line="240" w:lineRule="auto"/>
              <w:rPr>
                <w:rFonts w:ascii="Arial" w:hAnsi="Arial" w:cs="Arial"/>
                <w:b/>
                <w:sz w:val="24"/>
                <w:szCs w:val="24"/>
              </w:rPr>
            </w:pPr>
          </w:p>
        </w:tc>
      </w:tr>
    </w:tbl>
    <w:p w:rsidR="00853721" w:rsidRDefault="00C66293" w:rsidP="00B95FB6">
      <w:pPr>
        <w:tabs>
          <w:tab w:val="left" w:pos="8472"/>
        </w:tabs>
        <w:spacing w:after="0" w:line="240" w:lineRule="auto"/>
      </w:pPr>
      <w:r>
        <w:lastRenderedPageBreak/>
        <w:tab/>
      </w:r>
    </w:p>
    <w:p w:rsidR="009E05CA" w:rsidRDefault="009E05CA">
      <w:pPr>
        <w:spacing w:after="0" w:line="240" w:lineRule="auto"/>
      </w:pPr>
      <w:r>
        <w:br w:type="page"/>
      </w:r>
    </w:p>
    <w:p w:rsidR="007E410C" w:rsidRDefault="00602363" w:rsidP="00602363">
      <w:pPr>
        <w:spacing w:after="0" w:line="240" w:lineRule="auto"/>
        <w:jc w:val="right"/>
      </w:pPr>
      <w:r>
        <w:lastRenderedPageBreak/>
        <w:t>A</w:t>
      </w:r>
      <w:r w:rsidR="00C66293">
        <w:t>nnex A</w:t>
      </w:r>
    </w:p>
    <w:p w:rsidR="007E410C" w:rsidRDefault="007E410C" w:rsidP="00D37730"/>
    <w:tbl>
      <w:tblPr>
        <w:tblW w:w="9802" w:type="dxa"/>
        <w:tblInd w:w="-15" w:type="dxa"/>
        <w:tblCellMar>
          <w:left w:w="0" w:type="dxa"/>
          <w:right w:w="0" w:type="dxa"/>
        </w:tblCellMar>
        <w:tblLook w:val="04A0" w:firstRow="1" w:lastRow="0" w:firstColumn="1" w:lastColumn="0" w:noHBand="0" w:noVBand="1"/>
      </w:tblPr>
      <w:tblGrid>
        <w:gridCol w:w="1342"/>
        <w:gridCol w:w="804"/>
        <w:gridCol w:w="2256"/>
        <w:gridCol w:w="1015"/>
        <w:gridCol w:w="850"/>
        <w:gridCol w:w="792"/>
        <w:gridCol w:w="692"/>
        <w:gridCol w:w="2001"/>
        <w:gridCol w:w="50"/>
      </w:tblGrid>
      <w:tr w:rsidR="004D5328" w:rsidTr="0057587E">
        <w:trPr>
          <w:gridAfter w:val="1"/>
          <w:wAfter w:w="50" w:type="dxa"/>
          <w:trHeight w:val="492"/>
        </w:trPr>
        <w:tc>
          <w:tcPr>
            <w:tcW w:w="9752" w:type="dxa"/>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b/>
                <w:bCs/>
                <w:sz w:val="40"/>
                <w:szCs w:val="40"/>
                <w:u w:val="single"/>
              </w:rPr>
            </w:pPr>
            <w:r>
              <w:rPr>
                <w:rFonts w:ascii="Arial" w:hAnsi="Arial" w:cs="Arial"/>
                <w:b/>
                <w:bCs/>
                <w:sz w:val="40"/>
                <w:szCs w:val="40"/>
                <w:u w:val="single"/>
              </w:rPr>
              <w:t>Fairfax House Forum - Statement of Accounts</w:t>
            </w:r>
          </w:p>
          <w:p w:rsidR="0057587E" w:rsidRDefault="0057587E">
            <w:pPr>
              <w:rPr>
                <w:rFonts w:ascii="Arial" w:hAnsi="Arial" w:cs="Arial"/>
                <w:b/>
                <w:bCs/>
                <w:sz w:val="40"/>
                <w:szCs w:val="40"/>
                <w:u w:val="single"/>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Date</w:t>
            </w: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Reason</w:t>
            </w: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Income</w:t>
            </w: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Expenditure</w:t>
            </w: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Balance</w:t>
            </w: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01-Apr-19</w:t>
            </w: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w:t>
            </w:r>
            <w:proofErr w:type="spellStart"/>
            <w:r>
              <w:rPr>
                <w:rFonts w:ascii="Arial" w:hAnsi="Arial" w:cs="Arial"/>
                <w:color w:val="000000"/>
                <w:sz w:val="20"/>
                <w:szCs w:val="20"/>
                <w:lang w:eastAsia="en-GB"/>
              </w:rPr>
              <w:t>Fwd</w:t>
            </w:r>
            <w:proofErr w:type="spellEnd"/>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£13,815.55</w:t>
            </w: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£11,581.52</w:t>
            </w: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£2,234.03</w:t>
            </w: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24-Apr-19</w:t>
            </w: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Easter Hamper Ingredients (SB)</w:t>
            </w: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£23.00</w:t>
            </w: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£2,211.03</w:t>
            </w: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24-Apr-19</w:t>
            </w: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Easter Hamper</w:t>
            </w: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£74.00</w:t>
            </w: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£2,285.03</w:t>
            </w: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01-May-19</w:t>
            </w: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£68.00</w:t>
            </w: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£2,353.03</w:t>
            </w: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01-Jun-19</w:t>
            </w: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nil"/>
              <w:left w:val="nil"/>
              <w:bottom w:val="nil"/>
              <w:right w:val="nil"/>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£25.00</w:t>
            </w: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£2,378.03</w:t>
            </w: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24-Jul-19</w:t>
            </w: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Ear Syringe</w:t>
            </w: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£158.51</w:t>
            </w: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£2,219.52</w:t>
            </w: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29-Jul-19</w:t>
            </w: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£70.40</w:t>
            </w: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£2,289.92</w:t>
            </w: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30-Aug-19</w:t>
            </w: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£44.00</w:t>
            </w: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£2,333.92</w:t>
            </w: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30-Sep-19</w:t>
            </w: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£62.50</w:t>
            </w: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£2,396.42</w:t>
            </w: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b/>
                <w:bCs/>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nil"/>
              <w:left w:val="single" w:sz="6" w:space="0" w:color="auto"/>
              <w:bottom w:val="nil"/>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4D5328" w:rsidTr="0057587E">
        <w:trPr>
          <w:trHeight w:val="492"/>
        </w:trPr>
        <w:tc>
          <w:tcPr>
            <w:tcW w:w="214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b/>
                <w:bCs/>
                <w:sz w:val="40"/>
                <w:szCs w:val="40"/>
                <w:u w:val="single"/>
              </w:rPr>
            </w:pPr>
          </w:p>
        </w:tc>
        <w:tc>
          <w:tcPr>
            <w:tcW w:w="327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c>
          <w:tcPr>
            <w:tcW w:w="164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c>
          <w:tcPr>
            <w:tcW w:w="269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r>
    </w:tbl>
    <w:p w:rsidR="0018228B" w:rsidRDefault="004D5328">
      <w:pPr>
        <w:spacing w:after="0" w:line="240" w:lineRule="auto"/>
      </w:pPr>
      <w:r>
        <w:t xml:space="preserve"> </w:t>
      </w:r>
    </w:p>
    <w:sectPr w:rsidR="0018228B" w:rsidSect="00D0416B">
      <w:footerReference w:type="default" r:id="rId10"/>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4A7" w:rsidRDefault="006074A7" w:rsidP="008D1F6F">
      <w:pPr>
        <w:spacing w:after="0" w:line="240" w:lineRule="auto"/>
      </w:pPr>
      <w:r>
        <w:separator/>
      </w:r>
    </w:p>
  </w:endnote>
  <w:endnote w:type="continuationSeparator" w:id="0">
    <w:p w:rsidR="006074A7" w:rsidRDefault="006074A7"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4228B3">
      <w:rPr>
        <w:noProof/>
      </w:rPr>
      <w:t>1</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4A7" w:rsidRDefault="006074A7" w:rsidP="008D1F6F">
      <w:pPr>
        <w:spacing w:after="0" w:line="240" w:lineRule="auto"/>
      </w:pPr>
      <w:r>
        <w:separator/>
      </w:r>
    </w:p>
  </w:footnote>
  <w:footnote w:type="continuationSeparator" w:id="0">
    <w:p w:rsidR="006074A7" w:rsidRDefault="006074A7"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E5CF8"/>
    <w:multiLevelType w:val="hybridMultilevel"/>
    <w:tmpl w:val="BBF68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0B37BA"/>
    <w:multiLevelType w:val="hybridMultilevel"/>
    <w:tmpl w:val="33A0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87134"/>
    <w:multiLevelType w:val="hybridMultilevel"/>
    <w:tmpl w:val="FAD6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EB5173"/>
    <w:multiLevelType w:val="hybridMultilevel"/>
    <w:tmpl w:val="BBC2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556151B"/>
    <w:multiLevelType w:val="hybridMultilevel"/>
    <w:tmpl w:val="0618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630598"/>
    <w:multiLevelType w:val="hybridMultilevel"/>
    <w:tmpl w:val="C44A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B0715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9F96219"/>
    <w:multiLevelType w:val="hybridMultilevel"/>
    <w:tmpl w:val="40A20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691A62"/>
    <w:multiLevelType w:val="hybridMultilevel"/>
    <w:tmpl w:val="7000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B02B1E"/>
    <w:multiLevelType w:val="hybridMultilevel"/>
    <w:tmpl w:val="AADA0526"/>
    <w:lvl w:ilvl="0" w:tplc="BD88907A">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BC71D5B"/>
    <w:multiLevelType w:val="hybridMultilevel"/>
    <w:tmpl w:val="A518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14E35D4"/>
    <w:multiLevelType w:val="hybridMultilevel"/>
    <w:tmpl w:val="999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92685A"/>
    <w:multiLevelType w:val="hybridMultilevel"/>
    <w:tmpl w:val="A4C23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4F48C5"/>
    <w:multiLevelType w:val="hybridMultilevel"/>
    <w:tmpl w:val="6428C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7D485E"/>
    <w:multiLevelType w:val="hybridMultilevel"/>
    <w:tmpl w:val="25F2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4F6460"/>
    <w:multiLevelType w:val="hybridMultilevel"/>
    <w:tmpl w:val="56AECB22"/>
    <w:lvl w:ilvl="0" w:tplc="6CC2A94A">
      <w:start w:val="1"/>
      <w:numFmt w:val="bullet"/>
      <w:lvlText w:val=""/>
      <w:lvlJc w:val="left"/>
      <w:pPr>
        <w:ind w:left="720" w:hanging="360"/>
      </w:pPr>
      <w:rPr>
        <w:rFonts w:ascii="Symbol" w:hAnsi="Symbol" w:hint="default"/>
        <w:b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7D6155D"/>
    <w:multiLevelType w:val="hybridMultilevel"/>
    <w:tmpl w:val="3D5EAC02"/>
    <w:lvl w:ilvl="0" w:tplc="76B2EA3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3038E0"/>
    <w:multiLevelType w:val="hybridMultilevel"/>
    <w:tmpl w:val="3E22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94438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74710ED"/>
    <w:multiLevelType w:val="hybridMultilevel"/>
    <w:tmpl w:val="DA3CEDCE"/>
    <w:lvl w:ilvl="0" w:tplc="915C12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801B64"/>
    <w:multiLevelType w:val="hybridMultilevel"/>
    <w:tmpl w:val="02BA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835FCD"/>
    <w:multiLevelType w:val="hybridMultilevel"/>
    <w:tmpl w:val="32A077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8">
    <w:nsid w:val="77E13D33"/>
    <w:multiLevelType w:val="hybridMultilevel"/>
    <w:tmpl w:val="2F960D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A5550AA"/>
    <w:multiLevelType w:val="hybridMultilevel"/>
    <w:tmpl w:val="82A4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D877D21"/>
    <w:multiLevelType w:val="hybridMultilevel"/>
    <w:tmpl w:val="5DF05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7"/>
  </w:num>
  <w:num w:numId="4">
    <w:abstractNumId w:val="3"/>
  </w:num>
  <w:num w:numId="5">
    <w:abstractNumId w:val="0"/>
  </w:num>
  <w:num w:numId="6">
    <w:abstractNumId w:val="31"/>
  </w:num>
  <w:num w:numId="7">
    <w:abstractNumId w:val="18"/>
  </w:num>
  <w:num w:numId="8">
    <w:abstractNumId w:val="14"/>
  </w:num>
  <w:num w:numId="9">
    <w:abstractNumId w:val="1"/>
  </w:num>
  <w:num w:numId="10">
    <w:abstractNumId w:val="12"/>
  </w:num>
  <w:num w:numId="11">
    <w:abstractNumId w:val="24"/>
  </w:num>
  <w:num w:numId="12">
    <w:abstractNumId w:val="15"/>
  </w:num>
  <w:num w:numId="13">
    <w:abstractNumId w:val="11"/>
  </w:num>
  <w:num w:numId="14">
    <w:abstractNumId w:val="19"/>
  </w:num>
  <w:num w:numId="15">
    <w:abstractNumId w:val="4"/>
  </w:num>
  <w:num w:numId="16">
    <w:abstractNumId w:val="28"/>
  </w:num>
  <w:num w:numId="17">
    <w:abstractNumId w:val="26"/>
  </w:num>
  <w:num w:numId="18">
    <w:abstractNumId w:val="19"/>
  </w:num>
  <w:num w:numId="19">
    <w:abstractNumId w:val="7"/>
  </w:num>
  <w:num w:numId="20">
    <w:abstractNumId w:val="23"/>
  </w:num>
  <w:num w:numId="21">
    <w:abstractNumId w:val="5"/>
  </w:num>
  <w:num w:numId="22">
    <w:abstractNumId w:val="19"/>
  </w:num>
  <w:num w:numId="23">
    <w:abstractNumId w:val="4"/>
  </w:num>
  <w:num w:numId="24">
    <w:abstractNumId w:val="30"/>
  </w:num>
  <w:num w:numId="25">
    <w:abstractNumId w:val="19"/>
  </w:num>
  <w:num w:numId="26">
    <w:abstractNumId w:val="10"/>
  </w:num>
  <w:num w:numId="27">
    <w:abstractNumId w:val="29"/>
  </w:num>
  <w:num w:numId="28">
    <w:abstractNumId w:val="22"/>
  </w:num>
  <w:num w:numId="29">
    <w:abstractNumId w:val="8"/>
  </w:num>
  <w:num w:numId="30">
    <w:abstractNumId w:val="13"/>
  </w:num>
  <w:num w:numId="31">
    <w:abstractNumId w:val="17"/>
  </w:num>
  <w:num w:numId="32">
    <w:abstractNumId w:val="9"/>
  </w:num>
  <w:num w:numId="33">
    <w:abstractNumId w:val="25"/>
  </w:num>
  <w:num w:numId="34">
    <w:abstractNumId w:val="2"/>
  </w:num>
  <w:num w:numId="35">
    <w:abstractNumId w:val="19"/>
  </w:num>
  <w:num w:numId="36">
    <w:abstractNumId w:val="20"/>
  </w:num>
  <w:num w:numId="37">
    <w:abstractNumId w:val="19"/>
  </w:num>
  <w:num w:numId="38">
    <w:abstractNumId w:val="20"/>
  </w:num>
  <w:num w:numId="3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1638"/>
    <w:rsid w:val="00002B16"/>
    <w:rsid w:val="00023659"/>
    <w:rsid w:val="00023BC7"/>
    <w:rsid w:val="000249ED"/>
    <w:rsid w:val="00025742"/>
    <w:rsid w:val="000274AB"/>
    <w:rsid w:val="00031916"/>
    <w:rsid w:val="00035B10"/>
    <w:rsid w:val="000404DD"/>
    <w:rsid w:val="000420C8"/>
    <w:rsid w:val="0004226A"/>
    <w:rsid w:val="00042D33"/>
    <w:rsid w:val="0004480A"/>
    <w:rsid w:val="00046A9A"/>
    <w:rsid w:val="00047B36"/>
    <w:rsid w:val="00050191"/>
    <w:rsid w:val="000505F6"/>
    <w:rsid w:val="00051ACA"/>
    <w:rsid w:val="00053DB7"/>
    <w:rsid w:val="00057DF9"/>
    <w:rsid w:val="0006345E"/>
    <w:rsid w:val="000639D2"/>
    <w:rsid w:val="000736EF"/>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61699"/>
    <w:rsid w:val="001673C9"/>
    <w:rsid w:val="00171F7D"/>
    <w:rsid w:val="0017652B"/>
    <w:rsid w:val="0018228B"/>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06F68"/>
    <w:rsid w:val="002140A8"/>
    <w:rsid w:val="00216162"/>
    <w:rsid w:val="002173D1"/>
    <w:rsid w:val="002249FA"/>
    <w:rsid w:val="0023151C"/>
    <w:rsid w:val="00233D62"/>
    <w:rsid w:val="00236B16"/>
    <w:rsid w:val="00241250"/>
    <w:rsid w:val="0026365C"/>
    <w:rsid w:val="00263E22"/>
    <w:rsid w:val="00270F48"/>
    <w:rsid w:val="002806F2"/>
    <w:rsid w:val="00281CFF"/>
    <w:rsid w:val="002875F2"/>
    <w:rsid w:val="00291FD8"/>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2027"/>
    <w:rsid w:val="003025D4"/>
    <w:rsid w:val="00303906"/>
    <w:rsid w:val="00304C32"/>
    <w:rsid w:val="003058EB"/>
    <w:rsid w:val="0030799B"/>
    <w:rsid w:val="003107F8"/>
    <w:rsid w:val="00312CEF"/>
    <w:rsid w:val="00323D17"/>
    <w:rsid w:val="00325ED6"/>
    <w:rsid w:val="00330E03"/>
    <w:rsid w:val="00331B97"/>
    <w:rsid w:val="00332A0C"/>
    <w:rsid w:val="00332E67"/>
    <w:rsid w:val="0033733A"/>
    <w:rsid w:val="00343257"/>
    <w:rsid w:val="00351F06"/>
    <w:rsid w:val="00357CAE"/>
    <w:rsid w:val="00367B00"/>
    <w:rsid w:val="00370AF8"/>
    <w:rsid w:val="00386F96"/>
    <w:rsid w:val="00391829"/>
    <w:rsid w:val="00392F75"/>
    <w:rsid w:val="003930F4"/>
    <w:rsid w:val="00394056"/>
    <w:rsid w:val="003A21B4"/>
    <w:rsid w:val="003B548D"/>
    <w:rsid w:val="003D22ED"/>
    <w:rsid w:val="003D2FE2"/>
    <w:rsid w:val="003D720F"/>
    <w:rsid w:val="00402594"/>
    <w:rsid w:val="00405FCC"/>
    <w:rsid w:val="00413E14"/>
    <w:rsid w:val="0041544F"/>
    <w:rsid w:val="004221BB"/>
    <w:rsid w:val="004228B3"/>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1BBC"/>
    <w:rsid w:val="004D5328"/>
    <w:rsid w:val="004D6A34"/>
    <w:rsid w:val="004E1FC3"/>
    <w:rsid w:val="004F4E24"/>
    <w:rsid w:val="004F5377"/>
    <w:rsid w:val="0050794B"/>
    <w:rsid w:val="00512F84"/>
    <w:rsid w:val="005139E8"/>
    <w:rsid w:val="00520563"/>
    <w:rsid w:val="00521A19"/>
    <w:rsid w:val="00524EF4"/>
    <w:rsid w:val="00526835"/>
    <w:rsid w:val="005270D9"/>
    <w:rsid w:val="00527D97"/>
    <w:rsid w:val="00531B36"/>
    <w:rsid w:val="00535AF1"/>
    <w:rsid w:val="00537998"/>
    <w:rsid w:val="005415AD"/>
    <w:rsid w:val="005426EB"/>
    <w:rsid w:val="0057587E"/>
    <w:rsid w:val="00576366"/>
    <w:rsid w:val="0058101A"/>
    <w:rsid w:val="005811EA"/>
    <w:rsid w:val="00583807"/>
    <w:rsid w:val="00583E60"/>
    <w:rsid w:val="00585B65"/>
    <w:rsid w:val="00591AE2"/>
    <w:rsid w:val="00597B66"/>
    <w:rsid w:val="005B3571"/>
    <w:rsid w:val="005B47CD"/>
    <w:rsid w:val="005C1650"/>
    <w:rsid w:val="005C7BD2"/>
    <w:rsid w:val="005E3E0F"/>
    <w:rsid w:val="005E607E"/>
    <w:rsid w:val="005F39BB"/>
    <w:rsid w:val="005F4E6E"/>
    <w:rsid w:val="00602363"/>
    <w:rsid w:val="006074A7"/>
    <w:rsid w:val="00613818"/>
    <w:rsid w:val="00616711"/>
    <w:rsid w:val="0062727F"/>
    <w:rsid w:val="0063322E"/>
    <w:rsid w:val="0064015A"/>
    <w:rsid w:val="006409A8"/>
    <w:rsid w:val="00644A48"/>
    <w:rsid w:val="0064600C"/>
    <w:rsid w:val="00646B52"/>
    <w:rsid w:val="0065287D"/>
    <w:rsid w:val="0067481C"/>
    <w:rsid w:val="006808A1"/>
    <w:rsid w:val="00687888"/>
    <w:rsid w:val="00690A7C"/>
    <w:rsid w:val="00691BAF"/>
    <w:rsid w:val="00695B81"/>
    <w:rsid w:val="006B69E6"/>
    <w:rsid w:val="006C2671"/>
    <w:rsid w:val="006C30CB"/>
    <w:rsid w:val="006C5022"/>
    <w:rsid w:val="006C5478"/>
    <w:rsid w:val="006C58A6"/>
    <w:rsid w:val="006C6551"/>
    <w:rsid w:val="006D0B52"/>
    <w:rsid w:val="006D23F6"/>
    <w:rsid w:val="006D71DD"/>
    <w:rsid w:val="006D75C4"/>
    <w:rsid w:val="006D7D8D"/>
    <w:rsid w:val="006F4D00"/>
    <w:rsid w:val="006F753C"/>
    <w:rsid w:val="00722D23"/>
    <w:rsid w:val="00727BB9"/>
    <w:rsid w:val="007338D9"/>
    <w:rsid w:val="007370FB"/>
    <w:rsid w:val="007438E1"/>
    <w:rsid w:val="00746B95"/>
    <w:rsid w:val="007471BD"/>
    <w:rsid w:val="00753ED0"/>
    <w:rsid w:val="00764029"/>
    <w:rsid w:val="00765083"/>
    <w:rsid w:val="00777907"/>
    <w:rsid w:val="00785F94"/>
    <w:rsid w:val="0079706A"/>
    <w:rsid w:val="007A11D7"/>
    <w:rsid w:val="007A4BE0"/>
    <w:rsid w:val="007A58B8"/>
    <w:rsid w:val="007B03D1"/>
    <w:rsid w:val="007B56DD"/>
    <w:rsid w:val="007C1C95"/>
    <w:rsid w:val="007C6110"/>
    <w:rsid w:val="007D266E"/>
    <w:rsid w:val="007D39E4"/>
    <w:rsid w:val="007E410C"/>
    <w:rsid w:val="007E4C4E"/>
    <w:rsid w:val="007E5CE6"/>
    <w:rsid w:val="007F6C10"/>
    <w:rsid w:val="00800F5C"/>
    <w:rsid w:val="008018F6"/>
    <w:rsid w:val="008044F7"/>
    <w:rsid w:val="008075A5"/>
    <w:rsid w:val="008106A4"/>
    <w:rsid w:val="008108F7"/>
    <w:rsid w:val="0081327E"/>
    <w:rsid w:val="00815E0A"/>
    <w:rsid w:val="0081777F"/>
    <w:rsid w:val="00826CDA"/>
    <w:rsid w:val="00831EE9"/>
    <w:rsid w:val="00835AF4"/>
    <w:rsid w:val="008535F6"/>
    <w:rsid w:val="00853721"/>
    <w:rsid w:val="00854C97"/>
    <w:rsid w:val="00863F5B"/>
    <w:rsid w:val="00864D60"/>
    <w:rsid w:val="00866DD2"/>
    <w:rsid w:val="008677D9"/>
    <w:rsid w:val="00872F5D"/>
    <w:rsid w:val="008743E1"/>
    <w:rsid w:val="008A0E37"/>
    <w:rsid w:val="008A1F77"/>
    <w:rsid w:val="008B3959"/>
    <w:rsid w:val="008C6421"/>
    <w:rsid w:val="008C724C"/>
    <w:rsid w:val="008D1F6F"/>
    <w:rsid w:val="008D3FF7"/>
    <w:rsid w:val="008D5693"/>
    <w:rsid w:val="008E0559"/>
    <w:rsid w:val="008E0AD8"/>
    <w:rsid w:val="008E639A"/>
    <w:rsid w:val="008F118B"/>
    <w:rsid w:val="008F2F82"/>
    <w:rsid w:val="00902733"/>
    <w:rsid w:val="00916038"/>
    <w:rsid w:val="00925871"/>
    <w:rsid w:val="00927F26"/>
    <w:rsid w:val="009311F9"/>
    <w:rsid w:val="0094052F"/>
    <w:rsid w:val="009456D3"/>
    <w:rsid w:val="0094598A"/>
    <w:rsid w:val="00947B37"/>
    <w:rsid w:val="00947FAE"/>
    <w:rsid w:val="009517C5"/>
    <w:rsid w:val="00966765"/>
    <w:rsid w:val="00983A23"/>
    <w:rsid w:val="009934CE"/>
    <w:rsid w:val="009A0001"/>
    <w:rsid w:val="009B6763"/>
    <w:rsid w:val="009B7D36"/>
    <w:rsid w:val="009C7A44"/>
    <w:rsid w:val="009D352A"/>
    <w:rsid w:val="009D3A56"/>
    <w:rsid w:val="009D3CF0"/>
    <w:rsid w:val="009D3F68"/>
    <w:rsid w:val="009D498E"/>
    <w:rsid w:val="009D552E"/>
    <w:rsid w:val="009E05CA"/>
    <w:rsid w:val="009E3671"/>
    <w:rsid w:val="009F2D3E"/>
    <w:rsid w:val="009F6E85"/>
    <w:rsid w:val="009F70B2"/>
    <w:rsid w:val="009F7929"/>
    <w:rsid w:val="00A01CEF"/>
    <w:rsid w:val="00A06E76"/>
    <w:rsid w:val="00A132F7"/>
    <w:rsid w:val="00A21A92"/>
    <w:rsid w:val="00A3096E"/>
    <w:rsid w:val="00A31FB4"/>
    <w:rsid w:val="00A40802"/>
    <w:rsid w:val="00A455D1"/>
    <w:rsid w:val="00A47875"/>
    <w:rsid w:val="00A53287"/>
    <w:rsid w:val="00A56A5F"/>
    <w:rsid w:val="00A61EE6"/>
    <w:rsid w:val="00A63BA5"/>
    <w:rsid w:val="00A654F3"/>
    <w:rsid w:val="00A66F5A"/>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3C50"/>
    <w:rsid w:val="00AB746E"/>
    <w:rsid w:val="00AC3845"/>
    <w:rsid w:val="00B00300"/>
    <w:rsid w:val="00B032E8"/>
    <w:rsid w:val="00B03F9F"/>
    <w:rsid w:val="00B24D52"/>
    <w:rsid w:val="00B266F2"/>
    <w:rsid w:val="00B3145D"/>
    <w:rsid w:val="00B35913"/>
    <w:rsid w:val="00B36EFB"/>
    <w:rsid w:val="00B44D30"/>
    <w:rsid w:val="00B4542E"/>
    <w:rsid w:val="00B539E6"/>
    <w:rsid w:val="00B614AB"/>
    <w:rsid w:val="00B61CE8"/>
    <w:rsid w:val="00B66C8D"/>
    <w:rsid w:val="00B70048"/>
    <w:rsid w:val="00B7144A"/>
    <w:rsid w:val="00B835CD"/>
    <w:rsid w:val="00B854A2"/>
    <w:rsid w:val="00B86AE5"/>
    <w:rsid w:val="00B90948"/>
    <w:rsid w:val="00B956B7"/>
    <w:rsid w:val="00B95FB6"/>
    <w:rsid w:val="00B9683C"/>
    <w:rsid w:val="00BA1E50"/>
    <w:rsid w:val="00BA26E0"/>
    <w:rsid w:val="00BA5937"/>
    <w:rsid w:val="00BC37E2"/>
    <w:rsid w:val="00BD5D52"/>
    <w:rsid w:val="00BD725B"/>
    <w:rsid w:val="00BE15B8"/>
    <w:rsid w:val="00BF431B"/>
    <w:rsid w:val="00BF5B70"/>
    <w:rsid w:val="00C00AE1"/>
    <w:rsid w:val="00C0503F"/>
    <w:rsid w:val="00C21445"/>
    <w:rsid w:val="00C2309E"/>
    <w:rsid w:val="00C30EDA"/>
    <w:rsid w:val="00C33854"/>
    <w:rsid w:val="00C339DF"/>
    <w:rsid w:val="00C3455D"/>
    <w:rsid w:val="00C4107C"/>
    <w:rsid w:val="00C429C0"/>
    <w:rsid w:val="00C44CA6"/>
    <w:rsid w:val="00C5064D"/>
    <w:rsid w:val="00C52199"/>
    <w:rsid w:val="00C52A74"/>
    <w:rsid w:val="00C56C5B"/>
    <w:rsid w:val="00C601BB"/>
    <w:rsid w:val="00C60DBF"/>
    <w:rsid w:val="00C6172A"/>
    <w:rsid w:val="00C624A2"/>
    <w:rsid w:val="00C66293"/>
    <w:rsid w:val="00C7504B"/>
    <w:rsid w:val="00C76DD7"/>
    <w:rsid w:val="00C927A4"/>
    <w:rsid w:val="00CA32AA"/>
    <w:rsid w:val="00CA494E"/>
    <w:rsid w:val="00CC0502"/>
    <w:rsid w:val="00CC0993"/>
    <w:rsid w:val="00CC7433"/>
    <w:rsid w:val="00CE02A3"/>
    <w:rsid w:val="00CE0AE0"/>
    <w:rsid w:val="00CE55C9"/>
    <w:rsid w:val="00CF1F15"/>
    <w:rsid w:val="00CF368B"/>
    <w:rsid w:val="00D0416B"/>
    <w:rsid w:val="00D10602"/>
    <w:rsid w:val="00D15844"/>
    <w:rsid w:val="00D1688E"/>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32C0"/>
    <w:rsid w:val="00E10EB6"/>
    <w:rsid w:val="00E21418"/>
    <w:rsid w:val="00E277C1"/>
    <w:rsid w:val="00E30D08"/>
    <w:rsid w:val="00E3291B"/>
    <w:rsid w:val="00E32E50"/>
    <w:rsid w:val="00E42A4E"/>
    <w:rsid w:val="00E430A5"/>
    <w:rsid w:val="00E45B70"/>
    <w:rsid w:val="00E54448"/>
    <w:rsid w:val="00E61B9A"/>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07DBA"/>
    <w:rsid w:val="00F41303"/>
    <w:rsid w:val="00F42239"/>
    <w:rsid w:val="00F4355E"/>
    <w:rsid w:val="00F46CD1"/>
    <w:rsid w:val="00F54942"/>
    <w:rsid w:val="00F55761"/>
    <w:rsid w:val="00F5639D"/>
    <w:rsid w:val="00F62275"/>
    <w:rsid w:val="00F72EE6"/>
    <w:rsid w:val="00F84C6A"/>
    <w:rsid w:val="00F91426"/>
    <w:rsid w:val="00F978D8"/>
    <w:rsid w:val="00FA046B"/>
    <w:rsid w:val="00FA14F6"/>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76516382">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704793851">
      <w:bodyDiv w:val="1"/>
      <w:marLeft w:val="0"/>
      <w:marRight w:val="0"/>
      <w:marTop w:val="0"/>
      <w:marBottom w:val="0"/>
      <w:divBdr>
        <w:top w:val="none" w:sz="0" w:space="0" w:color="auto"/>
        <w:left w:val="none" w:sz="0" w:space="0" w:color="auto"/>
        <w:bottom w:val="none" w:sz="0" w:space="0" w:color="auto"/>
        <w:right w:val="none" w:sz="0" w:space="0" w:color="auto"/>
      </w:divBdr>
    </w:div>
    <w:div w:id="1485702045">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81CAE-DF55-4621-B7D8-129DFEC3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1376</Words>
  <Characters>6651</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4</cp:revision>
  <cp:lastPrinted>2019-10-06T19:12:00Z</cp:lastPrinted>
  <dcterms:created xsi:type="dcterms:W3CDTF">2019-10-07T07:26:00Z</dcterms:created>
  <dcterms:modified xsi:type="dcterms:W3CDTF">2019-10-15T08:37:00Z</dcterms:modified>
</cp:coreProperties>
</file>