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6D" w:rsidRPr="00BC166D" w:rsidRDefault="00BC166D" w:rsidP="00BC166D">
      <w:pPr>
        <w:tabs>
          <w:tab w:val="center" w:pos="4513"/>
          <w:tab w:val="right" w:pos="9026"/>
        </w:tabs>
        <w:jc w:val="center"/>
        <w:rPr>
          <w:rFonts w:ascii="AGaramond" w:eastAsia="Times New Roman" w:hAnsi="AGaramond" w:cs="Times New Roman"/>
          <w:color w:val="000080"/>
          <w:sz w:val="66"/>
          <w:szCs w:val="40"/>
          <w:lang w:eastAsia="en-GB"/>
        </w:rPr>
      </w:pPr>
      <w:r w:rsidRPr="003A2C4E">
        <w:rPr>
          <w:noProof/>
          <w:sz w:val="160"/>
          <w:lang w:eastAsia="en-GB"/>
        </w:rPr>
        <w:drawing>
          <wp:anchor distT="0" distB="0" distL="114300" distR="114300" simplePos="0" relativeHeight="251659264" behindDoc="1" locked="0" layoutInCell="1" allowOverlap="1" wp14:anchorId="568624ED" wp14:editId="73438AF6">
            <wp:simplePos x="0" y="0"/>
            <wp:positionH relativeFrom="column">
              <wp:posOffset>213995</wp:posOffset>
            </wp:positionH>
            <wp:positionV relativeFrom="paragraph">
              <wp:posOffset>-327660</wp:posOffset>
            </wp:positionV>
            <wp:extent cx="5814060" cy="1097280"/>
            <wp:effectExtent l="0" t="0" r="0" b="7620"/>
            <wp:wrapNone/>
            <wp:docPr id="1" name="Picture 1" descr="Swineshead%20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eshead%20Strip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66D">
        <w:rPr>
          <w:rFonts w:ascii="AGaramond" w:eastAsia="Times New Roman" w:hAnsi="AGaramond" w:cs="Times New Roman"/>
          <w:color w:val="003366"/>
          <w:sz w:val="66"/>
          <w:szCs w:val="40"/>
          <w:lang w:eastAsia="en-GB"/>
        </w:rPr>
        <w:t>T</w:t>
      </w:r>
      <w:r w:rsidRPr="00BC166D">
        <w:rPr>
          <w:rFonts w:ascii="AGaramond" w:eastAsia="Times New Roman" w:hAnsi="AGaramond" w:cs="Times New Roman"/>
          <w:color w:val="339966"/>
          <w:sz w:val="66"/>
          <w:szCs w:val="40"/>
          <w:lang w:eastAsia="en-GB"/>
        </w:rPr>
        <w:t>he</w:t>
      </w:r>
      <w:r w:rsidRPr="00BC166D">
        <w:rPr>
          <w:rFonts w:ascii="AGaramond" w:eastAsia="Times New Roman" w:hAnsi="AGaramond" w:cs="Times New Roman"/>
          <w:color w:val="008000"/>
          <w:sz w:val="66"/>
          <w:szCs w:val="40"/>
          <w:lang w:eastAsia="en-GB"/>
        </w:rPr>
        <w:t xml:space="preserve"> </w:t>
      </w:r>
      <w:r w:rsidRPr="00BC166D">
        <w:rPr>
          <w:rFonts w:ascii="AGaramond" w:eastAsia="Times New Roman" w:hAnsi="AGaramond" w:cs="Times New Roman"/>
          <w:color w:val="003366"/>
          <w:sz w:val="66"/>
          <w:szCs w:val="40"/>
          <w:lang w:eastAsia="en-GB"/>
        </w:rPr>
        <w:t>S</w:t>
      </w:r>
      <w:r w:rsidRPr="00BC166D">
        <w:rPr>
          <w:rFonts w:ascii="AGaramond" w:eastAsia="Times New Roman" w:hAnsi="AGaramond" w:cs="Times New Roman"/>
          <w:color w:val="339966"/>
          <w:sz w:val="66"/>
          <w:szCs w:val="40"/>
          <w:lang w:eastAsia="en-GB"/>
        </w:rPr>
        <w:t>wineshead</w:t>
      </w:r>
      <w:r w:rsidRPr="00BC166D">
        <w:rPr>
          <w:rFonts w:ascii="AGaramond" w:eastAsia="Times New Roman" w:hAnsi="AGaramond" w:cs="Times New Roman"/>
          <w:color w:val="008000"/>
          <w:sz w:val="66"/>
          <w:szCs w:val="40"/>
          <w:lang w:eastAsia="en-GB"/>
        </w:rPr>
        <w:t xml:space="preserve"> </w:t>
      </w:r>
      <w:r w:rsidRPr="00BC166D">
        <w:rPr>
          <w:rFonts w:ascii="AGaramond" w:eastAsia="Times New Roman" w:hAnsi="AGaramond" w:cs="Times New Roman"/>
          <w:color w:val="003366"/>
          <w:sz w:val="66"/>
          <w:szCs w:val="40"/>
          <w:lang w:eastAsia="en-GB"/>
        </w:rPr>
        <w:t>M</w:t>
      </w:r>
      <w:r w:rsidRPr="00BC166D">
        <w:rPr>
          <w:rFonts w:ascii="AGaramond" w:eastAsia="Times New Roman" w:hAnsi="AGaramond" w:cs="Times New Roman"/>
          <w:color w:val="339966"/>
          <w:sz w:val="66"/>
          <w:szCs w:val="40"/>
          <w:lang w:eastAsia="en-GB"/>
        </w:rPr>
        <w:t>edical</w:t>
      </w:r>
      <w:r w:rsidRPr="00BC166D">
        <w:rPr>
          <w:rFonts w:ascii="AGaramond" w:eastAsia="Times New Roman" w:hAnsi="AGaramond" w:cs="Times New Roman"/>
          <w:color w:val="008000"/>
          <w:sz w:val="66"/>
          <w:szCs w:val="40"/>
          <w:lang w:eastAsia="en-GB"/>
        </w:rPr>
        <w:t xml:space="preserve"> </w:t>
      </w:r>
      <w:r w:rsidRPr="00BC166D">
        <w:rPr>
          <w:rFonts w:ascii="AGaramond" w:eastAsia="Times New Roman" w:hAnsi="AGaramond" w:cs="Times New Roman"/>
          <w:color w:val="003366"/>
          <w:sz w:val="66"/>
          <w:szCs w:val="40"/>
          <w:lang w:eastAsia="en-GB"/>
        </w:rPr>
        <w:t>G</w:t>
      </w:r>
      <w:r w:rsidRPr="00BC166D">
        <w:rPr>
          <w:rFonts w:ascii="AGaramond" w:eastAsia="Times New Roman" w:hAnsi="AGaramond" w:cs="Times New Roman"/>
          <w:color w:val="339966"/>
          <w:sz w:val="66"/>
          <w:szCs w:val="40"/>
          <w:lang w:eastAsia="en-GB"/>
        </w:rPr>
        <w:t>roup</w:t>
      </w:r>
    </w:p>
    <w:p w:rsidR="00BD457D" w:rsidRDefault="00BD457D" w:rsidP="00BC166D">
      <w:pPr>
        <w:jc w:val="center"/>
      </w:pPr>
    </w:p>
    <w:p w:rsidR="00BC166D" w:rsidRDefault="00BC166D" w:rsidP="00BC166D">
      <w:pPr>
        <w:jc w:val="center"/>
      </w:pPr>
    </w:p>
    <w:p w:rsidR="00AF5D30" w:rsidRPr="00AF5D30" w:rsidRDefault="00AF5D30" w:rsidP="00AF5D30">
      <w:pPr>
        <w:ind w:right="-872"/>
        <w:jc w:val="center"/>
        <w:rPr>
          <w:rFonts w:ascii="Tahoma" w:eastAsia="Times New Roman" w:hAnsi="Tahoma" w:cs="Tahoma"/>
          <w:b/>
          <w:sz w:val="48"/>
          <w:szCs w:val="48"/>
        </w:rPr>
      </w:pPr>
      <w:r w:rsidRPr="00AF5D30">
        <w:rPr>
          <w:rFonts w:ascii="Tahoma" w:eastAsia="Times New Roman" w:hAnsi="Tahoma" w:cs="Tahoma"/>
          <w:b/>
          <w:sz w:val="48"/>
          <w:szCs w:val="48"/>
        </w:rPr>
        <w:t>Non–NHS Charges to Patients</w:t>
      </w:r>
    </w:p>
    <w:p w:rsidR="00AF5D30" w:rsidRPr="00AF5D30" w:rsidRDefault="00AF5D30" w:rsidP="00AF5D30">
      <w:pPr>
        <w:ind w:right="-872"/>
        <w:rPr>
          <w:rFonts w:ascii="Tahoma" w:eastAsia="Times New Roman" w:hAnsi="Tahoma" w:cs="Tahoma"/>
          <w:b/>
          <w:sz w:val="16"/>
          <w:szCs w:val="16"/>
        </w:rPr>
      </w:pPr>
    </w:p>
    <w:p w:rsidR="00AF5D30" w:rsidRPr="004425F7" w:rsidRDefault="00AF5D30" w:rsidP="00AF5D30">
      <w:pPr>
        <w:ind w:right="-872"/>
        <w:rPr>
          <w:rFonts w:ascii="Tahoma" w:eastAsia="Times New Roman" w:hAnsi="Tahoma" w:cs="Tahoma"/>
          <w:b/>
          <w:i/>
          <w:sz w:val="24"/>
          <w:szCs w:val="24"/>
        </w:rPr>
      </w:pPr>
      <w:r w:rsidRPr="00AF5D30">
        <w:rPr>
          <w:rFonts w:ascii="Tahoma" w:eastAsia="Times New Roman" w:hAnsi="Tahoma" w:cs="Tahoma"/>
          <w:b/>
          <w:sz w:val="24"/>
          <w:szCs w:val="24"/>
        </w:rPr>
        <w:t>From 1</w:t>
      </w:r>
      <w:r w:rsidRPr="00AF5D30">
        <w:rPr>
          <w:rFonts w:ascii="Tahoma" w:eastAsia="Times New Roman" w:hAnsi="Tahoma" w:cs="Tahoma"/>
          <w:b/>
          <w:sz w:val="24"/>
          <w:szCs w:val="24"/>
          <w:vertAlign w:val="superscript"/>
        </w:rPr>
        <w:t>st</w:t>
      </w:r>
      <w:r>
        <w:rPr>
          <w:rFonts w:ascii="Tahoma" w:eastAsia="Times New Roman" w:hAnsi="Tahoma" w:cs="Tahoma"/>
          <w:b/>
          <w:sz w:val="24"/>
          <w:szCs w:val="24"/>
        </w:rPr>
        <w:t xml:space="preserve"> April 20</w:t>
      </w:r>
      <w:r w:rsidRPr="00AF5D30">
        <w:rPr>
          <w:rFonts w:ascii="Tahoma" w:eastAsia="Times New Roman" w:hAnsi="Tahoma" w:cs="Tahoma"/>
          <w:b/>
          <w:sz w:val="24"/>
          <w:szCs w:val="24"/>
        </w:rPr>
        <w:t>18</w:t>
      </w:r>
      <w:r w:rsidR="00D44C35">
        <w:rPr>
          <w:rFonts w:ascii="Tahoma" w:eastAsia="Times New Roman" w:hAnsi="Tahoma" w:cs="Tahoma"/>
          <w:b/>
          <w:sz w:val="24"/>
          <w:szCs w:val="24"/>
        </w:rPr>
        <w:tab/>
      </w:r>
      <w:r w:rsidR="00D44C35">
        <w:rPr>
          <w:rFonts w:ascii="Tahoma" w:eastAsia="Times New Roman" w:hAnsi="Tahoma" w:cs="Tahoma"/>
          <w:b/>
          <w:sz w:val="24"/>
          <w:szCs w:val="24"/>
        </w:rPr>
        <w:tab/>
      </w:r>
      <w:r w:rsidR="00D44C35">
        <w:rPr>
          <w:rFonts w:ascii="Tahoma" w:eastAsia="Times New Roman" w:hAnsi="Tahoma" w:cs="Tahoma"/>
          <w:b/>
          <w:sz w:val="24"/>
          <w:szCs w:val="24"/>
        </w:rPr>
        <w:tab/>
      </w:r>
      <w:r w:rsidRPr="004425F7">
        <w:rPr>
          <w:rFonts w:ascii="Tahoma" w:eastAsia="Times New Roman" w:hAnsi="Tahoma" w:cs="Tahoma"/>
          <w:b/>
          <w:i/>
          <w:sz w:val="24"/>
          <w:szCs w:val="24"/>
        </w:rPr>
        <w:t>VAT Registration Number: 878 -6695 -39</w:t>
      </w:r>
    </w:p>
    <w:p w:rsidR="00AF5D30" w:rsidRPr="00AF5D30" w:rsidRDefault="00AF5D30" w:rsidP="00AF5D30">
      <w:pPr>
        <w:keepNext/>
        <w:outlineLvl w:val="0"/>
        <w:rPr>
          <w:rFonts w:ascii="Tahoma" w:eastAsia="Times New Roman" w:hAnsi="Tahoma" w:cs="Tahoma"/>
          <w:b/>
          <w:sz w:val="16"/>
          <w:szCs w:val="16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552"/>
        <w:gridCol w:w="708"/>
      </w:tblGrid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keepNext/>
              <w:outlineLvl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keepNext/>
              <w:outlineLvl w:val="0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AF5D30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Total cost </w:t>
            </w:r>
          </w:p>
          <w:p w:rsidR="00AF5D30" w:rsidRPr="00AF5D30" w:rsidRDefault="00AF5D30" w:rsidP="00AF5D30">
            <w:pPr>
              <w:keepNext/>
              <w:outlineLvl w:val="0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AF5D30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F5D30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inc</w:t>
            </w:r>
            <w:proofErr w:type="spellEnd"/>
            <w:proofErr w:type="gramEnd"/>
            <w:r w:rsidRPr="00AF5D30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VAT @20%)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keepNext/>
              <w:outlineLvl w:val="0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keepNext/>
              <w:outlineLvl w:val="0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</w:rPr>
              <w:t>Private Sick Note / Certificate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keepNext/>
              <w:outlineLvl w:val="0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£18.00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keepNext/>
              <w:outlineLvl w:val="0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Private Prescription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F4695D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£25</w:t>
            </w:r>
            <w:r w:rsidR="00D44C3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.00</w:t>
            </w:r>
            <w:r w:rsidR="00D44C3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Freedom from infection certificate 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Character reference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£5</w:t>
            </w:r>
            <w:r w:rsidR="00AF5D30"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4425F7" w:rsidRPr="004425F7" w:rsidTr="006E2932">
        <w:tc>
          <w:tcPr>
            <w:tcW w:w="6487" w:type="dxa"/>
            <w:shd w:val="clear" w:color="auto" w:fill="auto"/>
          </w:tcPr>
          <w:p w:rsidR="004425F7" w:rsidRPr="004425F7" w:rsidRDefault="004425F7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Paternity &amp; DNA sample taking fee</w:t>
            </w:r>
          </w:p>
        </w:tc>
        <w:tc>
          <w:tcPr>
            <w:tcW w:w="2552" w:type="dxa"/>
            <w:shd w:val="clear" w:color="auto" w:fill="auto"/>
          </w:tcPr>
          <w:p w:rsidR="004425F7" w:rsidRPr="004425F7" w:rsidRDefault="004425F7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£17.50</w:t>
            </w:r>
          </w:p>
        </w:tc>
        <w:tc>
          <w:tcPr>
            <w:tcW w:w="708" w:type="dxa"/>
            <w:shd w:val="clear" w:color="auto" w:fill="auto"/>
          </w:tcPr>
          <w:p w:rsidR="004425F7" w:rsidRPr="004425F7" w:rsidRDefault="004425F7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Fitness to exercise cert/letter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Under 16 sick note for school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Fitness to attend school or work - simple letter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Lighter Life – first assessment and form</w:t>
            </w:r>
          </w:p>
        </w:tc>
        <w:tc>
          <w:tcPr>
            <w:tcW w:w="2552" w:type="dxa"/>
            <w:shd w:val="clear" w:color="auto" w:fill="auto"/>
          </w:tcPr>
          <w:p w:rsidR="00AF5D30" w:rsidRPr="004425F7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£50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Lighter Life – follow up BP check</w:t>
            </w:r>
          </w:p>
        </w:tc>
        <w:tc>
          <w:tcPr>
            <w:tcW w:w="2552" w:type="dxa"/>
            <w:shd w:val="clear" w:color="auto" w:fill="auto"/>
          </w:tcPr>
          <w:p w:rsidR="00AF5D30" w:rsidRPr="004425F7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Housing report/letter (at GP discretion)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proofErr w:type="spellStart"/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TWIMC</w:t>
            </w:r>
            <w:proofErr w:type="spellEnd"/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letter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£30.00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Holidays/Travel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Holiday Ins cancel/claim(simple)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Holiday Ins cancel/claim(complicated)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£50.00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International vaccination certificate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£25.00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Fitness to travel(simple form/letter)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Airline request/medications </w:t>
            </w:r>
            <w:proofErr w:type="spellStart"/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etc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rPr>
          <w:trHeight w:val="315"/>
        </w:trPr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Yellow Fever </w:t>
            </w:r>
            <w:r w:rsidRPr="005E6F7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(to be paid on arrival)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£62.00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Rabies x 3 </w:t>
            </w:r>
            <w:r w:rsidRPr="005E6F7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(to be paid on arrival)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F4695D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£180.00       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Hep B x 3 (</w:t>
            </w:r>
            <w:r w:rsidRPr="005E6F7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for travel, to be paid on arrival)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£140.00      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Hep B x 3 (for employment, invoice to employer)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£140.00</w:t>
            </w:r>
            <w:r>
              <w:t xml:space="preserve">         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Exemption from Yellow Fever cert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£25.00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8368BA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D44C35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Access to Records 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Access to computer</w:t>
            </w:r>
            <w:r w:rsidR="00D44C35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records (via on-line access)</w:t>
            </w:r>
          </w:p>
        </w:tc>
        <w:tc>
          <w:tcPr>
            <w:tcW w:w="2552" w:type="dxa"/>
            <w:shd w:val="clear" w:color="auto" w:fill="auto"/>
          </w:tcPr>
          <w:p w:rsidR="00AF5D30" w:rsidRPr="004425F7" w:rsidRDefault="00D44C35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6E2932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N/A</w:t>
            </w:r>
            <w:r w:rsidR="00AF5D30"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D44C35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Access to manual/computer </w:t>
            </w:r>
            <w:r w:rsidR="00D44C35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– Photocopies/Printouts</w:t>
            </w:r>
          </w:p>
        </w:tc>
        <w:tc>
          <w:tcPr>
            <w:tcW w:w="2552" w:type="dxa"/>
            <w:shd w:val="clear" w:color="auto" w:fill="auto"/>
          </w:tcPr>
          <w:p w:rsidR="00AF5D30" w:rsidRPr="004425F7" w:rsidRDefault="00D44C35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proofErr w:type="spellStart"/>
            <w:r w:rsidRP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20p</w:t>
            </w:r>
            <w:proofErr w:type="spellEnd"/>
            <w:r w:rsidRP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per sheet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E 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Driving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Driving licence photo verification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£36.00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HGV or bus driver medical &amp; report/form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£125.00      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proofErr w:type="spellStart"/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PSV</w:t>
            </w:r>
            <w:proofErr w:type="spellEnd"/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/taxi/racing driver/elderly medical &amp; report/form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£125.00      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Driving – report without medical (including elderly)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£50.00</w:t>
            </w:r>
            <w:r w:rsidR="00D44C35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Seat belt exemption report only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£50.00</w:t>
            </w:r>
            <w:r w:rsidR="00D44C35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Blue Badge report/letter (at GP discretion)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£25.00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6E2932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6E2932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proofErr w:type="spellStart"/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DVLA</w:t>
            </w:r>
            <w:proofErr w:type="spellEnd"/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report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708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</w:tbl>
    <w:p w:rsidR="006F6B3B" w:rsidRDefault="006F6B3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552"/>
        <w:gridCol w:w="567"/>
      </w:tblGrid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lastRenderedPageBreak/>
              <w:t>Insurance Medicals &amp; Reports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Pre-employment examination &amp; report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£125</w:t>
            </w:r>
            <w:r w:rsid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Pre-employment report only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£75</w:t>
            </w:r>
            <w:r w:rsid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Fitness for school  medical &amp; report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£120</w:t>
            </w:r>
            <w:r w:rsid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6E2932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Fitness for school report only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£60</w:t>
            </w:r>
            <w:r w:rsid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.00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6E2932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Fitness for sport/extreme sports  medical &amp; report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£125</w:t>
            </w:r>
            <w:r w:rsid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Fitness for sport report only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£75.00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4425F7" w:rsidRPr="004425F7" w:rsidTr="00D44C35">
        <w:tc>
          <w:tcPr>
            <w:tcW w:w="6487" w:type="dxa"/>
            <w:shd w:val="clear" w:color="auto" w:fill="auto"/>
          </w:tcPr>
          <w:p w:rsidR="00D44C35" w:rsidRPr="004425F7" w:rsidRDefault="00D44C35">
            <w:pPr>
              <w:rPr>
                <w:rFonts w:ascii="Tahoma" w:hAnsi="Tahoma" w:cs="Tahoma"/>
              </w:rPr>
            </w:pPr>
            <w:r w:rsidRPr="004425F7">
              <w:rPr>
                <w:rFonts w:ascii="Tahoma" w:hAnsi="Tahoma" w:cs="Tahoma"/>
                <w:sz w:val="24"/>
                <w:lang w:val="en"/>
              </w:rPr>
              <w:t>Firearms Licensing Report for Police</w:t>
            </w:r>
          </w:p>
        </w:tc>
        <w:tc>
          <w:tcPr>
            <w:tcW w:w="2552" w:type="dxa"/>
            <w:shd w:val="clear" w:color="auto" w:fill="auto"/>
          </w:tcPr>
          <w:p w:rsidR="00D44C35" w:rsidRPr="004425F7" w:rsidRDefault="00D44C35">
            <w:pPr>
              <w:rPr>
                <w:rFonts w:ascii="Tahoma" w:hAnsi="Tahoma" w:cs="Tahoma"/>
              </w:rPr>
            </w:pPr>
            <w:r w:rsidRPr="004425F7">
              <w:rPr>
                <w:rFonts w:ascii="Tahoma" w:hAnsi="Tahoma" w:cs="Tahoma"/>
                <w:sz w:val="24"/>
              </w:rPr>
              <w:t>£50</w:t>
            </w:r>
            <w:r w:rsidR="004425F7" w:rsidRPr="004425F7">
              <w:rPr>
                <w:rFonts w:ascii="Tahoma" w:hAnsi="Tahoma" w:cs="Tahoma"/>
                <w:sz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:rsidR="00D44C35" w:rsidRPr="004425F7" w:rsidRDefault="00D44C35">
            <w:pPr>
              <w:rPr>
                <w:rFonts w:ascii="Tahoma" w:hAnsi="Tahoma" w:cs="Tahoma"/>
              </w:rPr>
            </w:pPr>
            <w:bookmarkStart w:id="0" w:name="_GoBack"/>
            <w:r w:rsidRPr="006E2932">
              <w:rPr>
                <w:rFonts w:ascii="Tahoma" w:hAnsi="Tahoma" w:cs="Tahoma"/>
                <w:sz w:val="24"/>
              </w:rPr>
              <w:t>E</w:t>
            </w:r>
            <w:bookmarkEnd w:id="0"/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D44C35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Ofsted </w:t>
            </w:r>
            <w:r w:rsidR="00D44C35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- </w:t>
            </w:r>
            <w:r w:rsidR="00D44C35" w:rsidRPr="00D44C35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Completion of childminder health form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£91.00       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Other childminding forms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£40.00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Adoption &amp; fostering medical &amp; report (adult)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D44C35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£91.50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Adoption &amp; fostering report (adult)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</w:t>
            </w:r>
            <w:r w:rsid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Adoption &amp; fostering medical &amp; report (child)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£80</w:t>
            </w:r>
            <w:r w:rsid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Adoption &amp; fostering report (child)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4425F7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Private health insurance claim (form only)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4425F7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Sickness/accident insurance benefit (short form only)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4425F7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£30.00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Sickness/accident insurance benefit medical &amp; report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4425F7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£125.00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Sickness/accident insurance benefit (complicated)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4425F7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£75.00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Mental Health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Mental capacity examination &amp; complicated report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4425F7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£125.00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Mental capacity simple letter/form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£50</w:t>
            </w:r>
            <w:r w:rsid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</w:t>
            </w:r>
          </w:p>
        </w:tc>
      </w:tr>
      <w:tr w:rsidR="00AF5D30" w:rsidRPr="00AF5D30" w:rsidTr="00D44C35">
        <w:trPr>
          <w:trHeight w:val="70"/>
        </w:trPr>
        <w:tc>
          <w:tcPr>
            <w:tcW w:w="6487" w:type="dxa"/>
            <w:shd w:val="clear" w:color="auto" w:fill="auto"/>
          </w:tcPr>
          <w:p w:rsidR="00AF5D30" w:rsidRPr="00AF5D30" w:rsidRDefault="00D44C35" w:rsidP="00D44C35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D44C35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Lasting Power of Attorney / Court of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</w:t>
            </w:r>
            <w:r w:rsidRPr="00D44C35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Protection –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  <w:r w:rsidRPr="00D44C35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ertification (part B)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</w:t>
            </w:r>
            <w:r w:rsidRPr="004425F7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- including one (local) home visit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4425F7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£160.00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  <w:tr w:rsidR="00AF5D30" w:rsidRPr="00AF5D30" w:rsidTr="00D44C35">
        <w:tc>
          <w:tcPr>
            <w:tcW w:w="648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Power of attorney report</w:t>
            </w:r>
          </w:p>
        </w:tc>
        <w:tc>
          <w:tcPr>
            <w:tcW w:w="2552" w:type="dxa"/>
            <w:shd w:val="clear" w:color="auto" w:fill="auto"/>
          </w:tcPr>
          <w:p w:rsidR="00AF5D30" w:rsidRPr="00AF5D30" w:rsidRDefault="004425F7" w:rsidP="004425F7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£90.00</w:t>
            </w:r>
          </w:p>
        </w:tc>
        <w:tc>
          <w:tcPr>
            <w:tcW w:w="567" w:type="dxa"/>
            <w:shd w:val="clear" w:color="auto" w:fill="auto"/>
          </w:tcPr>
          <w:p w:rsidR="00AF5D30" w:rsidRPr="00AF5D30" w:rsidRDefault="00AF5D30" w:rsidP="00AF5D30">
            <w:pP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5D3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SR</w:t>
            </w:r>
          </w:p>
        </w:tc>
      </w:tr>
    </w:tbl>
    <w:p w:rsidR="00AF5D30" w:rsidRPr="00AF5D30" w:rsidRDefault="00AF5D30" w:rsidP="00AF5D30">
      <w:pPr>
        <w:rPr>
          <w:rFonts w:ascii="Tahoma" w:eastAsia="Times New Roman" w:hAnsi="Tahoma" w:cs="Tahoma"/>
          <w:sz w:val="20"/>
          <w:szCs w:val="20"/>
          <w:lang w:eastAsia="en-GB"/>
        </w:rPr>
      </w:pPr>
    </w:p>
    <w:p w:rsidR="00AF5D30" w:rsidRPr="00AF5D30" w:rsidRDefault="00AF5D30" w:rsidP="00AF5D30">
      <w:pPr>
        <w:rPr>
          <w:rFonts w:ascii="Tahoma" w:eastAsia="Times New Roman" w:hAnsi="Tahoma" w:cs="Tahoma"/>
          <w:sz w:val="24"/>
          <w:szCs w:val="24"/>
          <w:lang w:eastAsia="en-GB"/>
        </w:rPr>
      </w:pPr>
      <w:r w:rsidRPr="00AF5D30">
        <w:rPr>
          <w:rFonts w:ascii="Tahoma" w:eastAsia="Times New Roman" w:hAnsi="Tahoma" w:cs="Tahoma"/>
          <w:sz w:val="24"/>
          <w:szCs w:val="24"/>
          <w:lang w:eastAsia="en-GB"/>
        </w:rPr>
        <w:t>E = Exempt</w:t>
      </w:r>
    </w:p>
    <w:p w:rsidR="00AF5D30" w:rsidRPr="00AF5D30" w:rsidRDefault="00AF5D30" w:rsidP="00AF5D30">
      <w:pPr>
        <w:rPr>
          <w:rFonts w:ascii="Tahoma" w:eastAsia="Times New Roman" w:hAnsi="Tahoma" w:cs="Tahoma"/>
          <w:sz w:val="24"/>
          <w:szCs w:val="24"/>
          <w:lang w:eastAsia="en-GB"/>
        </w:rPr>
      </w:pPr>
      <w:r w:rsidRPr="00AF5D30">
        <w:rPr>
          <w:rFonts w:ascii="Tahoma" w:eastAsia="Times New Roman" w:hAnsi="Tahoma" w:cs="Tahoma"/>
          <w:sz w:val="24"/>
          <w:szCs w:val="24"/>
          <w:lang w:eastAsia="en-GB"/>
        </w:rPr>
        <w:t xml:space="preserve">SR = Standard Rate VAT at 20% as per </w:t>
      </w:r>
      <w:proofErr w:type="spellStart"/>
      <w:r w:rsidRPr="00AF5D30">
        <w:rPr>
          <w:rFonts w:ascii="Tahoma" w:eastAsia="Times New Roman" w:hAnsi="Tahoma" w:cs="Tahoma"/>
          <w:sz w:val="24"/>
          <w:szCs w:val="24"/>
          <w:lang w:eastAsia="en-GB"/>
        </w:rPr>
        <w:t>HMRC</w:t>
      </w:r>
      <w:proofErr w:type="spellEnd"/>
      <w:r w:rsidRPr="00AF5D30">
        <w:rPr>
          <w:rFonts w:ascii="Tahoma" w:eastAsia="Times New Roman" w:hAnsi="Tahoma" w:cs="Tahoma"/>
          <w:sz w:val="24"/>
          <w:szCs w:val="24"/>
          <w:lang w:eastAsia="en-GB"/>
        </w:rPr>
        <w:t xml:space="preserve"> regulations</w:t>
      </w:r>
    </w:p>
    <w:p w:rsidR="00BC166D" w:rsidRDefault="00BC166D" w:rsidP="00BC166D">
      <w:pPr>
        <w:jc w:val="center"/>
      </w:pPr>
    </w:p>
    <w:p w:rsidR="00BC166D" w:rsidRDefault="00BC166D" w:rsidP="00BC166D">
      <w:pPr>
        <w:jc w:val="center"/>
      </w:pPr>
    </w:p>
    <w:p w:rsidR="00BC166D" w:rsidRDefault="00BC166D" w:rsidP="00BC166D">
      <w:pPr>
        <w:jc w:val="center"/>
      </w:pPr>
    </w:p>
    <w:sectPr w:rsidR="00BC166D" w:rsidSect="004425F7">
      <w:pgSz w:w="11906" w:h="16838"/>
      <w:pgMar w:top="851" w:right="144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6D"/>
    <w:rsid w:val="003A2C4E"/>
    <w:rsid w:val="004425F7"/>
    <w:rsid w:val="005E6F7D"/>
    <w:rsid w:val="006E2932"/>
    <w:rsid w:val="006F6B3B"/>
    <w:rsid w:val="008368BA"/>
    <w:rsid w:val="00AF5D30"/>
    <w:rsid w:val="00B942C4"/>
    <w:rsid w:val="00BC166D"/>
    <w:rsid w:val="00BD457D"/>
    <w:rsid w:val="00D44C35"/>
    <w:rsid w:val="00F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Lincolnshire NHS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TPPUSER</cp:lastModifiedBy>
  <cp:revision>10</cp:revision>
  <cp:lastPrinted>2018-05-03T15:41:00Z</cp:lastPrinted>
  <dcterms:created xsi:type="dcterms:W3CDTF">2018-04-20T15:51:00Z</dcterms:created>
  <dcterms:modified xsi:type="dcterms:W3CDTF">2018-05-03T15:57:00Z</dcterms:modified>
</cp:coreProperties>
</file>